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F4D" w:rsidRPr="00BB212B" w:rsidRDefault="00986D03" w:rsidP="0021114E">
      <w:pPr>
        <w:pStyle w:val="LGAItemNoHeading"/>
        <w:spacing w:before="240"/>
        <w:rPr>
          <w:rFonts w:ascii="Arial" w:hAnsi="Arial" w:cs="Arial"/>
          <w:sz w:val="28"/>
          <w:szCs w:val="28"/>
        </w:rPr>
      </w:pPr>
      <w:r>
        <w:rPr>
          <w:rFonts w:ascii="Arial" w:hAnsi="Arial" w:cs="Arial"/>
          <w:sz w:val="28"/>
          <w:szCs w:val="28"/>
        </w:rPr>
        <w:t>Home Office’s Fire Reform Agenda</w:t>
      </w:r>
    </w:p>
    <w:p w:rsidR="00BB212B" w:rsidRDefault="0021114E" w:rsidP="0021114E">
      <w:pPr>
        <w:pStyle w:val="MainText"/>
        <w:spacing w:line="240" w:lineRule="auto"/>
        <w:rPr>
          <w:rFonts w:ascii="Arial" w:hAnsi="Arial" w:cs="Arial"/>
          <w:b/>
          <w:szCs w:val="22"/>
        </w:rPr>
      </w:pPr>
      <w:r>
        <w:rPr>
          <w:rFonts w:ascii="Arial" w:hAnsi="Arial" w:cs="Arial"/>
          <w:b/>
          <w:szCs w:val="22"/>
        </w:rPr>
        <w:t>Purpose</w:t>
      </w:r>
      <w:r w:rsidR="004B0FD9">
        <w:rPr>
          <w:rFonts w:ascii="Arial" w:hAnsi="Arial" w:cs="Arial"/>
          <w:b/>
          <w:szCs w:val="22"/>
        </w:rPr>
        <w:t xml:space="preserve"> </w:t>
      </w:r>
    </w:p>
    <w:p w:rsidR="0021114E" w:rsidRPr="0021114E" w:rsidRDefault="0021114E" w:rsidP="0021114E">
      <w:pPr>
        <w:pStyle w:val="MainText"/>
        <w:spacing w:line="240" w:lineRule="auto"/>
        <w:rPr>
          <w:rFonts w:ascii="Arial" w:hAnsi="Arial" w:cs="Arial"/>
          <w:b/>
          <w:szCs w:val="22"/>
        </w:rPr>
      </w:pPr>
    </w:p>
    <w:p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 xml:space="preserve">For </w:t>
      </w:r>
      <w:r w:rsidR="00986D03">
        <w:rPr>
          <w:rFonts w:ascii="Arial" w:hAnsi="Arial" w:cs="Arial"/>
          <w:szCs w:val="22"/>
        </w:rPr>
        <w:t xml:space="preserve">information and </w:t>
      </w:r>
      <w:r w:rsidRPr="0021114E">
        <w:rPr>
          <w:rFonts w:ascii="Arial" w:hAnsi="Arial" w:cs="Arial"/>
          <w:szCs w:val="22"/>
        </w:rPr>
        <w:t>discussion</w:t>
      </w:r>
      <w:r w:rsidR="004B0FD9">
        <w:rPr>
          <w:rFonts w:ascii="Arial" w:hAnsi="Arial" w:cs="Arial"/>
          <w:szCs w:val="22"/>
        </w:rPr>
        <w:t>.</w:t>
      </w:r>
    </w:p>
    <w:p w:rsidR="00A601EC" w:rsidRPr="0021114E" w:rsidRDefault="00A601EC" w:rsidP="0021114E">
      <w:pPr>
        <w:pStyle w:val="MainText"/>
        <w:spacing w:line="240" w:lineRule="auto"/>
        <w:rPr>
          <w:rFonts w:ascii="Arial" w:hAnsi="Arial" w:cs="Arial"/>
          <w:b/>
          <w:szCs w:val="22"/>
        </w:rPr>
      </w:pPr>
    </w:p>
    <w:p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rsidR="00A601EC" w:rsidRPr="0021114E" w:rsidRDefault="00A601EC" w:rsidP="0021114E">
      <w:pPr>
        <w:pStyle w:val="MainText"/>
        <w:spacing w:line="240" w:lineRule="auto"/>
        <w:rPr>
          <w:rFonts w:ascii="Arial" w:hAnsi="Arial" w:cs="Arial"/>
          <w:szCs w:val="22"/>
        </w:rPr>
      </w:pPr>
    </w:p>
    <w:p w:rsidR="00C56860" w:rsidRPr="0021114E" w:rsidRDefault="00986D03" w:rsidP="00C56860">
      <w:pPr>
        <w:pStyle w:val="MainText"/>
        <w:spacing w:line="240" w:lineRule="auto"/>
        <w:rPr>
          <w:rFonts w:ascii="Arial" w:hAnsi="Arial" w:cs="Arial"/>
          <w:szCs w:val="22"/>
        </w:rPr>
      </w:pPr>
      <w:r>
        <w:rPr>
          <w:rFonts w:ascii="Arial" w:hAnsi="Arial" w:cs="Arial"/>
          <w:szCs w:val="22"/>
        </w:rPr>
        <w:t xml:space="preserve">The former Home Secretary set out the government’s fire reform programme in a speech she gave on 24 May. Since then a new ministerial team has been appointed at the Home Office. Dan Greaves, the Director of Fire and Resilience at the Home Office, will be attending Fire Commission to outline the new Fire Minister’s priorities and how the Home Office expects to work with the sector to take forward the fire reform agenda. </w:t>
      </w:r>
    </w:p>
    <w:p w:rsidR="00C56860" w:rsidRPr="0021114E" w:rsidRDefault="00C56860"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tc>
          <w:tcPr>
            <w:tcW w:w="9157" w:type="dxa"/>
          </w:tcPr>
          <w:p w:rsidR="000C3360" w:rsidRPr="0021114E" w:rsidRDefault="000C3360" w:rsidP="0021114E">
            <w:pPr>
              <w:pStyle w:val="MainText"/>
              <w:spacing w:line="240" w:lineRule="auto"/>
              <w:rPr>
                <w:rFonts w:ascii="Arial" w:hAnsi="Arial" w:cs="Arial"/>
                <w:b/>
                <w:szCs w:val="22"/>
              </w:rPr>
            </w:pPr>
          </w:p>
          <w:p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rsidR="0021114E" w:rsidRPr="0021114E" w:rsidRDefault="0021114E" w:rsidP="0021114E">
            <w:pPr>
              <w:pStyle w:val="MainText"/>
              <w:spacing w:line="240" w:lineRule="auto"/>
              <w:rPr>
                <w:rFonts w:ascii="Arial" w:hAnsi="Arial" w:cs="Arial"/>
                <w:szCs w:val="22"/>
              </w:rPr>
            </w:pPr>
          </w:p>
          <w:p w:rsidR="009C799F" w:rsidRPr="0021114E" w:rsidRDefault="00507740" w:rsidP="0021114E">
            <w:pPr>
              <w:pStyle w:val="MainText"/>
              <w:spacing w:line="240" w:lineRule="auto"/>
              <w:rPr>
                <w:rFonts w:ascii="Arial" w:hAnsi="Arial" w:cs="Arial"/>
                <w:szCs w:val="22"/>
              </w:rPr>
            </w:pPr>
            <w:r>
              <w:rPr>
                <w:rFonts w:ascii="Arial" w:hAnsi="Arial" w:cs="Arial"/>
                <w:szCs w:val="22"/>
              </w:rPr>
              <w:t xml:space="preserve">The </w:t>
            </w:r>
            <w:r w:rsidR="000F56C9">
              <w:rPr>
                <w:rFonts w:ascii="Arial" w:hAnsi="Arial" w:cs="Arial"/>
                <w:szCs w:val="22"/>
              </w:rPr>
              <w:t xml:space="preserve">Commission are asked to share and discuss issues relevant to the government’s fire reform agenda with the Home Office’s Director of Fire and Resilience. </w:t>
            </w:r>
          </w:p>
          <w:p w:rsidR="000C3360" w:rsidRPr="0021114E" w:rsidRDefault="000C3360" w:rsidP="0021114E">
            <w:pPr>
              <w:pStyle w:val="MainText"/>
              <w:spacing w:line="240" w:lineRule="auto"/>
              <w:rPr>
                <w:rFonts w:ascii="Arial" w:hAnsi="Arial" w:cs="Arial"/>
                <w:szCs w:val="22"/>
              </w:rPr>
            </w:pPr>
          </w:p>
          <w:p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rsidR="00A601EC" w:rsidRPr="0021114E" w:rsidRDefault="00A601EC" w:rsidP="0021114E">
            <w:pPr>
              <w:pStyle w:val="MainText"/>
              <w:spacing w:line="240" w:lineRule="auto"/>
              <w:rPr>
                <w:rFonts w:ascii="Arial" w:hAnsi="Arial" w:cs="Arial"/>
                <w:b/>
                <w:szCs w:val="22"/>
              </w:rPr>
            </w:pPr>
          </w:p>
          <w:p w:rsidR="00A601EC" w:rsidRPr="0021114E" w:rsidRDefault="00986D03" w:rsidP="0021114E">
            <w:pPr>
              <w:pStyle w:val="MainText"/>
              <w:spacing w:line="240" w:lineRule="auto"/>
              <w:rPr>
                <w:rFonts w:ascii="Arial" w:hAnsi="Arial" w:cs="Arial"/>
                <w:szCs w:val="22"/>
              </w:rPr>
            </w:pPr>
            <w:r>
              <w:rPr>
                <w:rFonts w:ascii="Arial" w:hAnsi="Arial" w:cs="Arial"/>
                <w:szCs w:val="22"/>
              </w:rPr>
              <w:t>Officers to progress as appropriate</w:t>
            </w:r>
            <w:r w:rsidR="004B0FD9">
              <w:rPr>
                <w:rFonts w:ascii="Arial" w:hAnsi="Arial" w:cs="Arial"/>
                <w:szCs w:val="22"/>
              </w:rPr>
              <w:t>.</w:t>
            </w:r>
          </w:p>
          <w:p w:rsidR="000A3935" w:rsidRPr="0021114E" w:rsidRDefault="000A3935" w:rsidP="0021114E">
            <w:pPr>
              <w:pStyle w:val="MainText"/>
              <w:spacing w:line="240" w:lineRule="auto"/>
              <w:rPr>
                <w:rFonts w:ascii="Arial" w:hAnsi="Arial" w:cs="Arial"/>
                <w:b/>
                <w:szCs w:val="22"/>
              </w:rPr>
            </w:pPr>
          </w:p>
        </w:tc>
      </w:tr>
    </w:tbl>
    <w:p w:rsidR="00AA6F4D" w:rsidRPr="0021114E" w:rsidRDefault="00AA6F4D" w:rsidP="0021114E">
      <w:pPr>
        <w:pStyle w:val="MainText"/>
        <w:spacing w:line="240" w:lineRule="auto"/>
        <w:rPr>
          <w:rFonts w:ascii="Arial" w:hAnsi="Arial" w:cs="Arial"/>
          <w:szCs w:val="22"/>
        </w:rPr>
      </w:pPr>
    </w:p>
    <w:p w:rsidR="000D2BDB" w:rsidRPr="0021114E" w:rsidRDefault="000D2BDB"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21114E" w:rsidTr="008D332D">
        <w:tc>
          <w:tcPr>
            <w:tcW w:w="2802" w:type="dxa"/>
          </w:tcPr>
          <w:p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rsidR="00CC0245" w:rsidRPr="0021114E" w:rsidRDefault="00986D03" w:rsidP="00986D03">
            <w:pPr>
              <w:pStyle w:val="MainText"/>
              <w:spacing w:before="120" w:line="240" w:lineRule="auto"/>
              <w:rPr>
                <w:rFonts w:ascii="Arial" w:hAnsi="Arial" w:cs="Arial"/>
                <w:szCs w:val="22"/>
              </w:rPr>
            </w:pPr>
            <w:r>
              <w:rPr>
                <w:rFonts w:ascii="Arial" w:hAnsi="Arial" w:cs="Arial"/>
                <w:szCs w:val="22"/>
              </w:rPr>
              <w:t>Mark Norris</w:t>
            </w:r>
          </w:p>
        </w:tc>
      </w:tr>
      <w:tr w:rsidR="00C9258A" w:rsidRPr="0021114E" w:rsidTr="008D332D">
        <w:tc>
          <w:tcPr>
            <w:tcW w:w="2802" w:type="dxa"/>
          </w:tcPr>
          <w:p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rsidR="00C9258A" w:rsidRPr="0021114E" w:rsidRDefault="00986D03" w:rsidP="00986D03">
            <w:pPr>
              <w:pStyle w:val="MainText"/>
              <w:spacing w:before="120" w:line="240" w:lineRule="auto"/>
              <w:rPr>
                <w:rFonts w:ascii="Arial" w:hAnsi="Arial" w:cs="Arial"/>
                <w:szCs w:val="22"/>
              </w:rPr>
            </w:pPr>
            <w:r>
              <w:rPr>
                <w:rFonts w:ascii="Arial" w:hAnsi="Arial" w:cs="Arial"/>
                <w:szCs w:val="22"/>
              </w:rPr>
              <w:t>Principal Policy Adviser</w:t>
            </w:r>
          </w:p>
        </w:tc>
      </w:tr>
      <w:tr w:rsidR="00CC0245" w:rsidRPr="0021114E" w:rsidTr="008D332D">
        <w:tc>
          <w:tcPr>
            <w:tcW w:w="2802" w:type="dxa"/>
          </w:tcPr>
          <w:p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rsidR="00CC0245" w:rsidRPr="0021114E" w:rsidRDefault="00986D03" w:rsidP="00986D03">
            <w:pPr>
              <w:pStyle w:val="MainText"/>
              <w:spacing w:before="120" w:line="240" w:lineRule="auto"/>
              <w:rPr>
                <w:rFonts w:ascii="Arial" w:hAnsi="Arial" w:cs="Arial"/>
                <w:szCs w:val="22"/>
              </w:rPr>
            </w:pPr>
            <w:r>
              <w:rPr>
                <w:rFonts w:ascii="Arial" w:hAnsi="Arial" w:cs="Arial"/>
                <w:szCs w:val="22"/>
              </w:rPr>
              <w:t>020 7664 3241</w:t>
            </w:r>
          </w:p>
        </w:tc>
      </w:tr>
      <w:tr w:rsidR="00CC0245" w:rsidRPr="0021114E" w:rsidTr="006137EA">
        <w:trPr>
          <w:trHeight w:val="507"/>
        </w:trPr>
        <w:tc>
          <w:tcPr>
            <w:tcW w:w="2802" w:type="dxa"/>
          </w:tcPr>
          <w:p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rsidR="001A07F1" w:rsidRPr="0021114E" w:rsidRDefault="00507740" w:rsidP="00986D03">
            <w:pPr>
              <w:pStyle w:val="MainText"/>
              <w:spacing w:before="120" w:line="240" w:lineRule="auto"/>
              <w:rPr>
                <w:rFonts w:ascii="Arial" w:hAnsi="Arial" w:cs="Arial"/>
                <w:szCs w:val="22"/>
              </w:rPr>
            </w:pPr>
            <w:hyperlink r:id="rId11" w:history="1">
              <w:r w:rsidR="00986D03" w:rsidRPr="00A51807">
                <w:rPr>
                  <w:rStyle w:val="Hyperlink"/>
                  <w:rFonts w:ascii="Arial" w:hAnsi="Arial" w:cs="Arial"/>
                  <w:szCs w:val="22"/>
                </w:rPr>
                <w:t xml:space="preserve">mark.norris@local.gov.uk </w:t>
              </w:r>
            </w:hyperlink>
            <w:r w:rsidR="008F3A81" w:rsidRPr="0021114E">
              <w:rPr>
                <w:rFonts w:ascii="Arial" w:hAnsi="Arial" w:cs="Arial"/>
                <w:szCs w:val="22"/>
              </w:rPr>
              <w:t xml:space="preserve"> </w:t>
            </w:r>
          </w:p>
        </w:tc>
      </w:tr>
    </w:tbl>
    <w:p w:rsidR="0021114E" w:rsidRDefault="0021114E" w:rsidP="0021114E">
      <w:pPr>
        <w:pStyle w:val="MainText"/>
        <w:spacing w:line="240" w:lineRule="auto"/>
        <w:rPr>
          <w:rFonts w:ascii="Arial" w:hAnsi="Arial" w:cs="Arial"/>
          <w:szCs w:val="22"/>
        </w:rPr>
      </w:pPr>
    </w:p>
    <w:p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rsidR="0021114E" w:rsidRDefault="0021114E">
      <w:pPr>
        <w:rPr>
          <w:rFonts w:ascii="Arial" w:hAnsi="Arial" w:cs="Arial"/>
          <w:szCs w:val="22"/>
        </w:rPr>
      </w:pPr>
      <w:r>
        <w:rPr>
          <w:rFonts w:ascii="Arial" w:hAnsi="Arial" w:cs="Arial"/>
          <w:szCs w:val="22"/>
        </w:rPr>
        <w:lastRenderedPageBreak/>
        <w:br w:type="page"/>
      </w:r>
    </w:p>
    <w:p w:rsidR="00A601EC" w:rsidRPr="0021114E" w:rsidRDefault="00A601EC" w:rsidP="0021114E">
      <w:pPr>
        <w:pStyle w:val="MainText"/>
        <w:spacing w:line="240" w:lineRule="auto"/>
        <w:rPr>
          <w:rFonts w:ascii="Arial" w:hAnsi="Arial" w:cs="Arial"/>
          <w:szCs w:val="22"/>
        </w:rPr>
      </w:pPr>
    </w:p>
    <w:p w:rsidR="002A0D9E" w:rsidRPr="0021114E" w:rsidRDefault="000F56C9" w:rsidP="0021114E">
      <w:pPr>
        <w:pStyle w:val="MainText"/>
        <w:spacing w:line="240" w:lineRule="auto"/>
        <w:rPr>
          <w:rFonts w:ascii="Arial" w:hAnsi="Arial" w:cs="Arial"/>
          <w:b/>
          <w:sz w:val="28"/>
          <w:szCs w:val="22"/>
        </w:rPr>
      </w:pPr>
      <w:bookmarkStart w:id="2" w:name="MainHeading2"/>
      <w:bookmarkEnd w:id="2"/>
      <w:r>
        <w:rPr>
          <w:rFonts w:ascii="Arial" w:hAnsi="Arial" w:cs="Arial"/>
          <w:b/>
          <w:sz w:val="28"/>
          <w:szCs w:val="22"/>
        </w:rPr>
        <w:t>Home Office’s Fire Reform Agenda</w:t>
      </w:r>
    </w:p>
    <w:p w:rsidR="0021114E" w:rsidRPr="0021114E" w:rsidRDefault="0021114E" w:rsidP="0021114E">
      <w:pPr>
        <w:pStyle w:val="MainText"/>
        <w:spacing w:line="240" w:lineRule="auto"/>
        <w:rPr>
          <w:rFonts w:ascii="Arial" w:hAnsi="Arial" w:cs="Arial"/>
          <w:b/>
          <w:color w:val="FF0000"/>
          <w:szCs w:val="22"/>
        </w:rPr>
      </w:pPr>
    </w:p>
    <w:p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rsidR="008F3A81" w:rsidRPr="0021114E" w:rsidRDefault="008F3A81" w:rsidP="0021114E">
      <w:pPr>
        <w:pStyle w:val="MainText"/>
        <w:spacing w:line="240" w:lineRule="auto"/>
        <w:rPr>
          <w:rFonts w:ascii="Arial" w:hAnsi="Arial" w:cs="Arial"/>
          <w:szCs w:val="22"/>
        </w:rPr>
      </w:pPr>
    </w:p>
    <w:p w:rsidR="000F56C9" w:rsidRPr="00752662" w:rsidRDefault="000F56C9" w:rsidP="000F56C9">
      <w:pPr>
        <w:pStyle w:val="MainText"/>
        <w:numPr>
          <w:ilvl w:val="0"/>
          <w:numId w:val="24"/>
        </w:numPr>
        <w:spacing w:line="240" w:lineRule="auto"/>
        <w:rPr>
          <w:rFonts w:ascii="Arial" w:hAnsi="Arial" w:cs="Arial"/>
          <w:szCs w:val="22"/>
        </w:rPr>
      </w:pPr>
      <w:r>
        <w:rPr>
          <w:rFonts w:ascii="Arial" w:hAnsi="Arial" w:cs="Arial"/>
          <w:szCs w:val="22"/>
        </w:rPr>
        <w:t xml:space="preserve">The former Home Secretary made a speech entitled </w:t>
      </w:r>
      <w:r w:rsidRPr="00D54583">
        <w:rPr>
          <w:rFonts w:ascii="Arial" w:hAnsi="Arial" w:cs="Arial"/>
          <w:i/>
          <w:szCs w:val="22"/>
        </w:rPr>
        <w:t>Where next for fire reform?</w:t>
      </w:r>
      <w:r>
        <w:rPr>
          <w:rFonts w:ascii="Arial" w:hAnsi="Arial" w:cs="Arial"/>
          <w:szCs w:val="22"/>
        </w:rPr>
        <w:t xml:space="preserve"> on 24 May. She praised the achievements of the fire service in recent years but argued that further reform was necessary in order to promote efficiency and effectiveness. </w:t>
      </w:r>
    </w:p>
    <w:p w:rsidR="000F56C9" w:rsidRDefault="000F56C9" w:rsidP="000F56C9">
      <w:pPr>
        <w:pStyle w:val="MainText"/>
        <w:spacing w:line="240" w:lineRule="auto"/>
        <w:ind w:left="357"/>
        <w:rPr>
          <w:rFonts w:ascii="Arial" w:hAnsi="Arial" w:cs="Arial"/>
          <w:szCs w:val="22"/>
        </w:rPr>
      </w:pPr>
    </w:p>
    <w:p w:rsidR="000F56C9" w:rsidRDefault="000F56C9" w:rsidP="000F56C9">
      <w:pPr>
        <w:pStyle w:val="MainText"/>
        <w:numPr>
          <w:ilvl w:val="0"/>
          <w:numId w:val="24"/>
        </w:numPr>
        <w:spacing w:line="240" w:lineRule="auto"/>
        <w:rPr>
          <w:rFonts w:ascii="Arial" w:hAnsi="Arial" w:cs="Arial"/>
          <w:szCs w:val="22"/>
        </w:rPr>
      </w:pPr>
      <w:r w:rsidRPr="00CB0711">
        <w:rPr>
          <w:rFonts w:ascii="Arial" w:hAnsi="Arial" w:cs="Arial"/>
          <w:szCs w:val="22"/>
        </w:rPr>
        <w:t xml:space="preserve">The speech </w:t>
      </w:r>
      <w:r>
        <w:rPr>
          <w:rFonts w:ascii="Arial" w:hAnsi="Arial" w:cs="Arial"/>
          <w:szCs w:val="22"/>
        </w:rPr>
        <w:t xml:space="preserve">highlighted the three areas the reform agenda would concentrate on: transparency and accountability; workforce; and efficiency and collaboration. </w:t>
      </w:r>
      <w:r w:rsidRPr="00CB0711">
        <w:rPr>
          <w:rFonts w:ascii="Arial" w:hAnsi="Arial" w:cs="Arial"/>
          <w:szCs w:val="22"/>
        </w:rPr>
        <w:t xml:space="preserve">Further detail was provided by the </w:t>
      </w:r>
      <w:r>
        <w:rPr>
          <w:rFonts w:ascii="Arial" w:hAnsi="Arial" w:cs="Arial"/>
          <w:szCs w:val="22"/>
        </w:rPr>
        <w:t xml:space="preserve">Home Office’s </w:t>
      </w:r>
      <w:r w:rsidRPr="00CB0711">
        <w:rPr>
          <w:rFonts w:ascii="Arial" w:hAnsi="Arial" w:cs="Arial"/>
          <w:szCs w:val="22"/>
        </w:rPr>
        <w:t xml:space="preserve">Director of Fire and Resilience at the Fire Commission meeting the following day. The full text of the speech is available here: </w:t>
      </w:r>
      <w:hyperlink r:id="rId15" w:history="1">
        <w:r w:rsidRPr="00CB0711">
          <w:rPr>
            <w:rStyle w:val="Hyperlink"/>
            <w:rFonts w:ascii="Arial" w:hAnsi="Arial" w:cs="Arial"/>
            <w:szCs w:val="22"/>
          </w:rPr>
          <w:t>http://www.reform.uk/publication/what-next-for-fire-reform/</w:t>
        </w:r>
      </w:hyperlink>
      <w:r w:rsidRPr="00CB0711">
        <w:rPr>
          <w:rFonts w:ascii="Arial" w:hAnsi="Arial" w:cs="Arial"/>
          <w:szCs w:val="22"/>
        </w:rPr>
        <w:t>.</w:t>
      </w:r>
    </w:p>
    <w:p w:rsidR="000F56C9" w:rsidRDefault="000F56C9" w:rsidP="000F56C9">
      <w:pPr>
        <w:pStyle w:val="ListParagraph"/>
        <w:rPr>
          <w:rFonts w:ascii="Arial" w:hAnsi="Arial" w:cs="Arial"/>
          <w:szCs w:val="22"/>
        </w:rPr>
      </w:pPr>
    </w:p>
    <w:p w:rsidR="000F56C9" w:rsidRPr="000F56C9" w:rsidRDefault="000F56C9" w:rsidP="000F56C9">
      <w:pPr>
        <w:rPr>
          <w:rFonts w:ascii="Arial" w:hAnsi="Arial" w:cs="Arial"/>
          <w:b/>
          <w:szCs w:val="22"/>
        </w:rPr>
      </w:pPr>
      <w:r w:rsidRPr="000F56C9">
        <w:rPr>
          <w:rFonts w:ascii="Arial" w:hAnsi="Arial" w:cs="Arial"/>
          <w:b/>
          <w:szCs w:val="22"/>
        </w:rPr>
        <w:t>Accountability and transparency</w:t>
      </w:r>
    </w:p>
    <w:p w:rsidR="000F56C9" w:rsidRPr="00EC32C7" w:rsidRDefault="000F56C9" w:rsidP="000F56C9">
      <w:pPr>
        <w:rPr>
          <w:rFonts w:ascii="Arial" w:hAnsi="Arial" w:cs="Arial"/>
          <w:szCs w:val="22"/>
        </w:rPr>
      </w:pPr>
    </w:p>
    <w:p w:rsidR="000F56C9" w:rsidRDefault="000F56C9" w:rsidP="000F56C9">
      <w:pPr>
        <w:pStyle w:val="ListParagraph"/>
        <w:numPr>
          <w:ilvl w:val="0"/>
          <w:numId w:val="24"/>
        </w:numPr>
        <w:rPr>
          <w:rFonts w:ascii="Arial" w:hAnsi="Arial" w:cs="Arial"/>
          <w:szCs w:val="22"/>
        </w:rPr>
      </w:pPr>
      <w:r>
        <w:rPr>
          <w:rFonts w:ascii="Arial" w:hAnsi="Arial" w:cs="Arial"/>
          <w:szCs w:val="22"/>
        </w:rPr>
        <w:t>At the heart of the Home Office’s proposals around accountability are giving P</w:t>
      </w:r>
      <w:r w:rsidR="00383C70">
        <w:rPr>
          <w:rFonts w:ascii="Arial" w:hAnsi="Arial" w:cs="Arial"/>
          <w:szCs w:val="22"/>
        </w:rPr>
        <w:t>olice and Crime Commissioners (P</w:t>
      </w:r>
      <w:r>
        <w:rPr>
          <w:rFonts w:ascii="Arial" w:hAnsi="Arial" w:cs="Arial"/>
          <w:szCs w:val="22"/>
        </w:rPr>
        <w:t>CCs</w:t>
      </w:r>
      <w:r w:rsidR="00383C70">
        <w:rPr>
          <w:rFonts w:ascii="Arial" w:hAnsi="Arial" w:cs="Arial"/>
          <w:szCs w:val="22"/>
        </w:rPr>
        <w:t>)</w:t>
      </w:r>
      <w:r>
        <w:rPr>
          <w:rFonts w:ascii="Arial" w:hAnsi="Arial" w:cs="Arial"/>
          <w:szCs w:val="22"/>
        </w:rPr>
        <w:t xml:space="preserve"> a greater role in fire governance. The Home Secretary’s speech</w:t>
      </w:r>
      <w:r w:rsidRPr="00402F9F">
        <w:rPr>
          <w:rFonts w:ascii="Arial" w:hAnsi="Arial" w:cs="Arial"/>
          <w:szCs w:val="22"/>
        </w:rPr>
        <w:t xml:space="preserve"> confirmed that the Government will proceed as anticipated with the proposals in the Policing and Crime Bill to allow Police and Crime Commissioners to take responsibility </w:t>
      </w:r>
      <w:r>
        <w:rPr>
          <w:rFonts w:ascii="Arial" w:hAnsi="Arial" w:cs="Arial"/>
          <w:szCs w:val="22"/>
        </w:rPr>
        <w:t xml:space="preserve">on responsibility from </w:t>
      </w:r>
      <w:r w:rsidRPr="00402F9F">
        <w:rPr>
          <w:rFonts w:ascii="Arial" w:hAnsi="Arial" w:cs="Arial"/>
          <w:szCs w:val="22"/>
        </w:rPr>
        <w:t>Fire and Rescue Authorities</w:t>
      </w:r>
      <w:r>
        <w:rPr>
          <w:rFonts w:ascii="Arial" w:hAnsi="Arial" w:cs="Arial"/>
          <w:szCs w:val="22"/>
        </w:rPr>
        <w:t xml:space="preserve"> (FRAs) for governance of the fire and rescue service</w:t>
      </w:r>
      <w:r w:rsidR="00383C70">
        <w:rPr>
          <w:rFonts w:ascii="Arial" w:hAnsi="Arial" w:cs="Arial"/>
          <w:szCs w:val="22"/>
        </w:rPr>
        <w:t>.</w:t>
      </w:r>
    </w:p>
    <w:p w:rsidR="000F56C9" w:rsidRPr="00402F9F" w:rsidRDefault="000F56C9" w:rsidP="000F56C9">
      <w:pPr>
        <w:pStyle w:val="ListParagraph"/>
        <w:ind w:left="360"/>
        <w:rPr>
          <w:rFonts w:ascii="Arial" w:hAnsi="Arial" w:cs="Arial"/>
          <w:szCs w:val="22"/>
        </w:rPr>
      </w:pPr>
    </w:p>
    <w:p w:rsidR="00383C70" w:rsidRDefault="00383C70" w:rsidP="00383C70">
      <w:pPr>
        <w:pStyle w:val="ListParagraph"/>
        <w:numPr>
          <w:ilvl w:val="0"/>
          <w:numId w:val="24"/>
        </w:numPr>
        <w:rPr>
          <w:rFonts w:ascii="Arial" w:hAnsi="Arial" w:cs="Arial"/>
        </w:rPr>
      </w:pPr>
      <w:r>
        <w:rPr>
          <w:rFonts w:ascii="Arial" w:hAnsi="Arial" w:cs="Arial"/>
        </w:rPr>
        <w:t xml:space="preserve">As part of the package of reforms the </w:t>
      </w:r>
      <w:r w:rsidRPr="005923E5">
        <w:rPr>
          <w:rFonts w:ascii="Arial" w:hAnsi="Arial" w:cs="Arial"/>
        </w:rPr>
        <w:t xml:space="preserve">Home Secretary </w:t>
      </w:r>
      <w:r>
        <w:rPr>
          <w:rFonts w:ascii="Arial" w:hAnsi="Arial" w:cs="Arial"/>
        </w:rPr>
        <w:t xml:space="preserve">also went on to set out how the transparency of the fire and rescue service would be strengthened. At the heart of the proposals is a plan to reintroduce an inspection regime to help FRAs and PCCs hold the service to account. Amendments were tabled by Ministers at the Report Stage of the Policing and Crime Bill to expand on the inspection provisions in the Fire and Rescue Services Act 2004. These amendments allow for the appointment of a chief inspector of the fire and rescue service, the appointment of inspectors and assistant inspectors, and give these </w:t>
      </w:r>
      <w:r w:rsidRPr="00FF5EFE">
        <w:rPr>
          <w:rFonts w:ascii="Arial" w:hAnsi="Arial" w:cs="Arial"/>
        </w:rPr>
        <w:t xml:space="preserve">inspectors </w:t>
      </w:r>
      <w:r>
        <w:rPr>
          <w:rFonts w:ascii="Arial" w:hAnsi="Arial" w:cs="Arial"/>
        </w:rPr>
        <w:t xml:space="preserve">powers </w:t>
      </w:r>
      <w:r w:rsidRPr="00FF5EFE">
        <w:rPr>
          <w:rFonts w:ascii="Arial" w:hAnsi="Arial" w:cs="Arial"/>
        </w:rPr>
        <w:t>to enter premises and access information</w:t>
      </w:r>
      <w:r>
        <w:rPr>
          <w:rFonts w:ascii="Arial" w:hAnsi="Arial" w:cs="Arial"/>
        </w:rPr>
        <w:t xml:space="preserve"> in carrying out their role. </w:t>
      </w:r>
    </w:p>
    <w:p w:rsidR="00383C70" w:rsidRDefault="00383C70" w:rsidP="00383C70">
      <w:pPr>
        <w:pStyle w:val="ListParagraph"/>
        <w:ind w:left="360"/>
        <w:rPr>
          <w:rFonts w:ascii="Arial" w:hAnsi="Arial" w:cs="Arial"/>
        </w:rPr>
      </w:pPr>
    </w:p>
    <w:p w:rsidR="00383C70" w:rsidRPr="00EA3C91" w:rsidRDefault="00383C70" w:rsidP="00383C70">
      <w:pPr>
        <w:pStyle w:val="ListParagraph"/>
        <w:numPr>
          <w:ilvl w:val="0"/>
          <w:numId w:val="24"/>
        </w:numPr>
        <w:ind w:left="357"/>
        <w:rPr>
          <w:rFonts w:ascii="Arial" w:hAnsi="Arial" w:cs="Arial"/>
          <w:szCs w:val="22"/>
        </w:rPr>
      </w:pPr>
      <w:r w:rsidRPr="00EA3C91">
        <w:rPr>
          <w:rFonts w:ascii="Arial" w:hAnsi="Arial" w:cs="Arial"/>
        </w:rPr>
        <w:t xml:space="preserve">To support greater transparency the Home Secretary announced the Home Office will also be publishing performance information on the fire and rescue service, which will then be made available for the public so they can compare individual services. The information </w:t>
      </w:r>
      <w:r w:rsidRPr="00EA3C91">
        <w:rPr>
          <w:rFonts w:ascii="Arial" w:hAnsi="Arial" w:cs="Arial"/>
          <w:szCs w:val="22"/>
        </w:rPr>
        <w:t>to be published will cover for example information on value for money and diversity. The Home Office is currently developing propo</w:t>
      </w:r>
      <w:r>
        <w:rPr>
          <w:rFonts w:ascii="Arial" w:hAnsi="Arial" w:cs="Arial"/>
          <w:szCs w:val="22"/>
        </w:rPr>
        <w:t>sals on how to achieve this and</w:t>
      </w:r>
      <w:r w:rsidRPr="00EA3C91">
        <w:rPr>
          <w:rFonts w:ascii="Arial" w:hAnsi="Arial" w:cs="Arial"/>
          <w:szCs w:val="22"/>
        </w:rPr>
        <w:t xml:space="preserve"> conduct</w:t>
      </w:r>
      <w:r>
        <w:rPr>
          <w:rFonts w:ascii="Arial" w:hAnsi="Arial" w:cs="Arial"/>
          <w:szCs w:val="22"/>
        </w:rPr>
        <w:t>ed</w:t>
      </w:r>
      <w:r w:rsidRPr="00EA3C91">
        <w:rPr>
          <w:rFonts w:ascii="Arial" w:hAnsi="Arial" w:cs="Arial"/>
          <w:szCs w:val="22"/>
        </w:rPr>
        <w:t xml:space="preserve"> a survey </w:t>
      </w:r>
      <w:r>
        <w:rPr>
          <w:rFonts w:ascii="Arial" w:hAnsi="Arial" w:cs="Arial"/>
          <w:szCs w:val="22"/>
        </w:rPr>
        <w:t xml:space="preserve">over the summer </w:t>
      </w:r>
      <w:r w:rsidRPr="00EA3C91">
        <w:rPr>
          <w:rFonts w:ascii="Arial" w:hAnsi="Arial" w:cs="Arial"/>
          <w:szCs w:val="22"/>
        </w:rPr>
        <w:t xml:space="preserve">to seek views. </w:t>
      </w:r>
    </w:p>
    <w:p w:rsidR="000A7FC2" w:rsidRDefault="000A7FC2" w:rsidP="00383C70">
      <w:pPr>
        <w:pStyle w:val="MainText"/>
        <w:spacing w:line="240" w:lineRule="auto"/>
        <w:ind w:left="360"/>
        <w:rPr>
          <w:rFonts w:ascii="Arial" w:hAnsi="Arial" w:cs="Arial"/>
          <w:szCs w:val="22"/>
        </w:rPr>
      </w:pPr>
    </w:p>
    <w:p w:rsidR="00383C70" w:rsidRPr="00383C70" w:rsidRDefault="00383C70" w:rsidP="00383C70">
      <w:pPr>
        <w:rPr>
          <w:rFonts w:ascii="Arial" w:hAnsi="Arial" w:cs="Arial"/>
          <w:b/>
          <w:szCs w:val="22"/>
        </w:rPr>
      </w:pPr>
      <w:r w:rsidRPr="00383C70">
        <w:rPr>
          <w:rFonts w:ascii="Arial" w:hAnsi="Arial" w:cs="Arial"/>
          <w:b/>
          <w:szCs w:val="22"/>
        </w:rPr>
        <w:t>Workforce</w:t>
      </w:r>
    </w:p>
    <w:p w:rsidR="00383C70" w:rsidRPr="00EC32C7" w:rsidRDefault="00383C70" w:rsidP="00383C70">
      <w:pPr>
        <w:rPr>
          <w:rFonts w:ascii="Arial" w:hAnsi="Arial" w:cs="Arial"/>
          <w:szCs w:val="22"/>
        </w:rPr>
      </w:pPr>
    </w:p>
    <w:p w:rsidR="00383C70" w:rsidRDefault="00383C70" w:rsidP="00383C70">
      <w:pPr>
        <w:pStyle w:val="ListParagraph"/>
        <w:numPr>
          <w:ilvl w:val="0"/>
          <w:numId w:val="24"/>
        </w:numPr>
        <w:rPr>
          <w:rFonts w:ascii="Arial" w:hAnsi="Arial" w:cs="Arial"/>
          <w:szCs w:val="22"/>
        </w:rPr>
      </w:pPr>
      <w:r>
        <w:rPr>
          <w:rFonts w:ascii="Arial" w:hAnsi="Arial" w:cs="Arial"/>
          <w:szCs w:val="22"/>
        </w:rPr>
        <w:t xml:space="preserve">With around 80 per cent of fire service budgets spent on personnel, but the risks and demands on the service changing considerably over the last decade, the Home Secretary identified reforms to the workforce as a key area of work for the future. </w:t>
      </w:r>
    </w:p>
    <w:p w:rsidR="00383C70" w:rsidRPr="005923E5" w:rsidRDefault="00383C70" w:rsidP="00383C70">
      <w:pPr>
        <w:pStyle w:val="ListParagraph"/>
        <w:ind w:left="360"/>
        <w:rPr>
          <w:rFonts w:ascii="Arial" w:hAnsi="Arial" w:cs="Arial"/>
          <w:szCs w:val="22"/>
        </w:rPr>
      </w:pPr>
    </w:p>
    <w:p w:rsidR="00383C70" w:rsidRPr="00FF5EFE" w:rsidRDefault="00383C70" w:rsidP="00383C70">
      <w:pPr>
        <w:pStyle w:val="ListParagraph"/>
        <w:numPr>
          <w:ilvl w:val="0"/>
          <w:numId w:val="24"/>
        </w:numPr>
        <w:rPr>
          <w:rFonts w:ascii="Arial" w:hAnsi="Arial" w:cs="Arial"/>
          <w:szCs w:val="22"/>
        </w:rPr>
      </w:pPr>
      <w:r>
        <w:rPr>
          <w:rFonts w:ascii="Arial" w:hAnsi="Arial" w:cs="Arial"/>
          <w:szCs w:val="22"/>
        </w:rPr>
        <w:t>Although the g</w:t>
      </w:r>
      <w:r w:rsidRPr="00FF5EFE">
        <w:rPr>
          <w:rFonts w:ascii="Arial" w:hAnsi="Arial" w:cs="Arial"/>
          <w:szCs w:val="22"/>
        </w:rPr>
        <w:t>overnment is not yet ready to publish the Thomas review, it intends to do so as soon as possible. The Home Secretary said that FRAs should not wait for publication to reform the workforce. She wants to see:</w:t>
      </w:r>
    </w:p>
    <w:p w:rsidR="00383C70" w:rsidRPr="00FF5EFE" w:rsidRDefault="00383C70" w:rsidP="00383C70">
      <w:pPr>
        <w:rPr>
          <w:rFonts w:ascii="Arial" w:hAnsi="Arial" w:cs="Arial"/>
          <w:szCs w:val="22"/>
        </w:rPr>
      </w:pPr>
    </w:p>
    <w:p w:rsidR="00383C70" w:rsidRDefault="00383C70" w:rsidP="00383C70">
      <w:pPr>
        <w:pStyle w:val="ListParagraph"/>
        <w:numPr>
          <w:ilvl w:val="1"/>
          <w:numId w:val="24"/>
        </w:numPr>
        <w:rPr>
          <w:rFonts w:ascii="Arial" w:hAnsi="Arial" w:cs="Arial"/>
          <w:szCs w:val="22"/>
        </w:rPr>
      </w:pPr>
      <w:r>
        <w:rPr>
          <w:rFonts w:ascii="Arial" w:hAnsi="Arial" w:cs="Arial"/>
          <w:szCs w:val="22"/>
        </w:rPr>
        <w:lastRenderedPageBreak/>
        <w:t xml:space="preserve">greater flexibility in the deployment and use of resources with the new shift patterns some FRAs have already introduced being more widely adopted, and with increased use of on-call </w:t>
      </w:r>
      <w:r w:rsidRPr="00FF5EFE">
        <w:rPr>
          <w:rFonts w:ascii="Arial" w:hAnsi="Arial" w:cs="Arial"/>
          <w:szCs w:val="22"/>
        </w:rPr>
        <w:t xml:space="preserve">firefighters in urban </w:t>
      </w:r>
      <w:r>
        <w:rPr>
          <w:rFonts w:ascii="Arial" w:hAnsi="Arial" w:cs="Arial"/>
          <w:szCs w:val="22"/>
        </w:rPr>
        <w:t xml:space="preserve">as well as rural </w:t>
      </w:r>
      <w:r w:rsidRPr="00FF5EFE">
        <w:rPr>
          <w:rFonts w:ascii="Arial" w:hAnsi="Arial" w:cs="Arial"/>
          <w:szCs w:val="22"/>
        </w:rPr>
        <w:t>areas;</w:t>
      </w:r>
    </w:p>
    <w:p w:rsidR="00383C70" w:rsidRDefault="00383C70" w:rsidP="00383C70">
      <w:pPr>
        <w:pStyle w:val="ListParagraph"/>
        <w:ind w:left="792"/>
        <w:rPr>
          <w:rFonts w:ascii="Arial" w:hAnsi="Arial" w:cs="Arial"/>
          <w:szCs w:val="22"/>
        </w:rPr>
      </w:pPr>
    </w:p>
    <w:p w:rsidR="00383C70" w:rsidRPr="002808C0" w:rsidRDefault="00383C70" w:rsidP="00383C70">
      <w:pPr>
        <w:pStyle w:val="ListParagraph"/>
        <w:numPr>
          <w:ilvl w:val="1"/>
          <w:numId w:val="24"/>
        </w:numPr>
        <w:ind w:left="788" w:hanging="431"/>
        <w:rPr>
          <w:rFonts w:ascii="Arial" w:hAnsi="Arial" w:cs="Arial"/>
          <w:szCs w:val="22"/>
        </w:rPr>
      </w:pPr>
      <w:r>
        <w:rPr>
          <w:rFonts w:ascii="Arial" w:hAnsi="Arial" w:cs="Arial"/>
          <w:lang w:val="en"/>
        </w:rPr>
        <w:t>t</w:t>
      </w:r>
      <w:r w:rsidRPr="002808C0">
        <w:rPr>
          <w:rFonts w:ascii="Arial" w:hAnsi="Arial" w:cs="Arial"/>
          <w:lang w:val="en"/>
        </w:rPr>
        <w:t>he recruitment of dedicated fire prevention staff to conduct prevention work in communities and businesses and free up firefighters for specialist tasks</w:t>
      </w:r>
      <w:r>
        <w:rPr>
          <w:rFonts w:ascii="Arial" w:hAnsi="Arial" w:cs="Arial"/>
          <w:lang w:val="en"/>
        </w:rPr>
        <w:t>;</w:t>
      </w:r>
    </w:p>
    <w:p w:rsidR="00383C70" w:rsidRPr="00FF5EFE" w:rsidRDefault="00383C70" w:rsidP="00383C70">
      <w:pPr>
        <w:pStyle w:val="ListParagraph"/>
        <w:ind w:left="792"/>
        <w:rPr>
          <w:rFonts w:ascii="Arial" w:hAnsi="Arial" w:cs="Arial"/>
          <w:szCs w:val="22"/>
        </w:rPr>
      </w:pPr>
    </w:p>
    <w:p w:rsidR="00383C70" w:rsidRPr="00FF5EFE" w:rsidRDefault="00383C70" w:rsidP="00383C70">
      <w:pPr>
        <w:pStyle w:val="ListParagraph"/>
        <w:numPr>
          <w:ilvl w:val="1"/>
          <w:numId w:val="24"/>
        </w:numPr>
        <w:rPr>
          <w:rFonts w:ascii="Arial" w:hAnsi="Arial" w:cs="Arial"/>
          <w:szCs w:val="22"/>
        </w:rPr>
      </w:pPr>
      <w:r w:rsidRPr="00FF5EFE">
        <w:rPr>
          <w:rFonts w:ascii="Arial" w:hAnsi="Arial" w:cs="Arial"/>
          <w:szCs w:val="22"/>
        </w:rPr>
        <w:t>an end to the rehiring of Chief Fire Officers immediately upon their retirement;</w:t>
      </w:r>
    </w:p>
    <w:p w:rsidR="00383C70" w:rsidRPr="00FF5EFE" w:rsidRDefault="00383C70" w:rsidP="00383C70">
      <w:pPr>
        <w:rPr>
          <w:rFonts w:ascii="Arial" w:hAnsi="Arial" w:cs="Arial"/>
          <w:szCs w:val="22"/>
        </w:rPr>
      </w:pPr>
    </w:p>
    <w:p w:rsidR="00383C70" w:rsidRPr="00FF5EFE" w:rsidRDefault="00383C70" w:rsidP="00383C70">
      <w:pPr>
        <w:pStyle w:val="ListParagraph"/>
        <w:numPr>
          <w:ilvl w:val="1"/>
          <w:numId w:val="24"/>
        </w:numPr>
        <w:rPr>
          <w:rFonts w:ascii="Arial" w:hAnsi="Arial" w:cs="Arial"/>
          <w:szCs w:val="22"/>
        </w:rPr>
      </w:pPr>
      <w:r w:rsidRPr="00FF5EFE">
        <w:rPr>
          <w:rFonts w:ascii="Arial" w:hAnsi="Arial" w:cs="Arial"/>
          <w:szCs w:val="22"/>
        </w:rPr>
        <w:t>an end to ‘the culture of bullying and harassment we have seen in some fire and rescue authorities’;</w:t>
      </w:r>
    </w:p>
    <w:p w:rsidR="00383C70" w:rsidRPr="00FF5EFE" w:rsidRDefault="00383C70" w:rsidP="00383C70">
      <w:pPr>
        <w:rPr>
          <w:rFonts w:ascii="Arial" w:hAnsi="Arial" w:cs="Arial"/>
          <w:szCs w:val="22"/>
        </w:rPr>
      </w:pPr>
    </w:p>
    <w:p w:rsidR="00383C70" w:rsidRDefault="00383C70" w:rsidP="00383C70">
      <w:pPr>
        <w:pStyle w:val="ListParagraph"/>
        <w:numPr>
          <w:ilvl w:val="1"/>
          <w:numId w:val="24"/>
        </w:numPr>
        <w:rPr>
          <w:rFonts w:ascii="Arial" w:hAnsi="Arial" w:cs="Arial"/>
          <w:szCs w:val="22"/>
        </w:rPr>
      </w:pPr>
      <w:r w:rsidRPr="00FF5EFE">
        <w:rPr>
          <w:rFonts w:ascii="Arial" w:hAnsi="Arial" w:cs="Arial"/>
          <w:szCs w:val="22"/>
        </w:rPr>
        <w:t xml:space="preserve">a change to the overwhelmingly white male demographic of the front-line service (‘96% white and 95% male’). </w:t>
      </w:r>
      <w:r>
        <w:rPr>
          <w:rFonts w:ascii="Arial" w:hAnsi="Arial" w:cs="Arial"/>
          <w:szCs w:val="22"/>
        </w:rPr>
        <w:t>The Home Office</w:t>
      </w:r>
      <w:r w:rsidRPr="00FF5EFE">
        <w:rPr>
          <w:rFonts w:ascii="Arial" w:hAnsi="Arial" w:cs="Arial"/>
          <w:szCs w:val="22"/>
        </w:rPr>
        <w:t xml:space="preserve"> believes that the age profile of the service means there will be an opportunity to recruit a more representative workforce in the next few years</w:t>
      </w:r>
      <w:r>
        <w:rPr>
          <w:rFonts w:ascii="Arial" w:hAnsi="Arial" w:cs="Arial"/>
          <w:szCs w:val="22"/>
        </w:rPr>
        <w:t xml:space="preserve">, and although it </w:t>
      </w:r>
      <w:r w:rsidRPr="00FF5EFE">
        <w:rPr>
          <w:rFonts w:ascii="Arial" w:hAnsi="Arial" w:cs="Arial"/>
          <w:szCs w:val="22"/>
        </w:rPr>
        <w:t>does not intend to set targets</w:t>
      </w:r>
      <w:r>
        <w:rPr>
          <w:rFonts w:ascii="Arial" w:hAnsi="Arial" w:cs="Arial"/>
          <w:szCs w:val="22"/>
        </w:rPr>
        <w:t xml:space="preserve"> it will be challenging the sector’s performance in this area</w:t>
      </w:r>
      <w:r w:rsidRPr="00FF5EFE">
        <w:rPr>
          <w:rFonts w:ascii="Arial" w:hAnsi="Arial" w:cs="Arial"/>
          <w:szCs w:val="22"/>
        </w:rPr>
        <w:t xml:space="preserve">. </w:t>
      </w:r>
    </w:p>
    <w:p w:rsidR="00383C70" w:rsidRPr="00ED4106" w:rsidRDefault="00383C70" w:rsidP="00383C70">
      <w:pPr>
        <w:pStyle w:val="ListParagraph"/>
        <w:rPr>
          <w:rFonts w:ascii="Arial" w:hAnsi="Arial" w:cs="Arial"/>
        </w:rPr>
      </w:pPr>
    </w:p>
    <w:p w:rsidR="00383C70" w:rsidRDefault="00383C70" w:rsidP="00383C70">
      <w:pPr>
        <w:pStyle w:val="ListParagraph"/>
        <w:numPr>
          <w:ilvl w:val="0"/>
          <w:numId w:val="24"/>
        </w:numPr>
        <w:rPr>
          <w:rFonts w:ascii="Arial" w:hAnsi="Arial" w:cs="Arial"/>
          <w:szCs w:val="22"/>
        </w:rPr>
      </w:pPr>
      <w:r>
        <w:rPr>
          <w:rFonts w:ascii="Arial" w:hAnsi="Arial" w:cs="Arial"/>
          <w:szCs w:val="22"/>
        </w:rPr>
        <w:t xml:space="preserve">The Home Secretary suggested that some might regard the National Joint Council (NJC) as a block to carrying out these reforms. She pointed out that the NJC is a local government body, not a government one, and challenged FRAs to deliver the reforms through it or withdraw from it. </w:t>
      </w:r>
    </w:p>
    <w:p w:rsidR="00383C70" w:rsidRDefault="00383C70" w:rsidP="00383C70">
      <w:pPr>
        <w:pStyle w:val="ListParagraph"/>
        <w:ind w:left="360"/>
        <w:rPr>
          <w:rFonts w:ascii="Arial" w:hAnsi="Arial" w:cs="Arial"/>
          <w:szCs w:val="22"/>
        </w:rPr>
      </w:pPr>
    </w:p>
    <w:p w:rsidR="00383C70" w:rsidRPr="00383C70" w:rsidRDefault="00383C70" w:rsidP="00383C70">
      <w:pPr>
        <w:pStyle w:val="ListParagraph"/>
        <w:ind w:left="0"/>
        <w:rPr>
          <w:rFonts w:ascii="Arial" w:hAnsi="Arial" w:cs="Arial"/>
          <w:b/>
        </w:rPr>
      </w:pPr>
      <w:r w:rsidRPr="00383C70">
        <w:rPr>
          <w:rFonts w:ascii="Arial" w:hAnsi="Arial" w:cs="Arial"/>
          <w:b/>
        </w:rPr>
        <w:t>Efficiency and collaboration</w:t>
      </w:r>
    </w:p>
    <w:p w:rsidR="00383C70" w:rsidRPr="00FF5EFE" w:rsidRDefault="00383C70" w:rsidP="00383C70">
      <w:pPr>
        <w:pStyle w:val="ListParagraph"/>
        <w:rPr>
          <w:rFonts w:ascii="Arial" w:hAnsi="Arial" w:cs="Arial"/>
        </w:rPr>
      </w:pPr>
    </w:p>
    <w:p w:rsidR="00383C70" w:rsidRPr="00402F9F" w:rsidRDefault="00383C70" w:rsidP="00383C70">
      <w:pPr>
        <w:pStyle w:val="ListParagraph"/>
        <w:numPr>
          <w:ilvl w:val="0"/>
          <w:numId w:val="24"/>
        </w:numPr>
        <w:rPr>
          <w:rFonts w:ascii="Arial" w:hAnsi="Arial" w:cs="Arial"/>
          <w:szCs w:val="22"/>
        </w:rPr>
      </w:pPr>
      <w:r>
        <w:rPr>
          <w:rFonts w:ascii="Arial" w:hAnsi="Arial" w:cs="Arial"/>
        </w:rPr>
        <w:t>After significant reductions in funding, and a 1.6 per cent reduction in spending power over the current Spending Review period, t</w:t>
      </w:r>
      <w:r w:rsidRPr="00402F9F">
        <w:rPr>
          <w:rFonts w:ascii="Arial" w:hAnsi="Arial" w:cs="Arial"/>
        </w:rPr>
        <w:t xml:space="preserve">he Home Secretary </w:t>
      </w:r>
      <w:r>
        <w:rPr>
          <w:rFonts w:ascii="Arial" w:hAnsi="Arial" w:cs="Arial"/>
        </w:rPr>
        <w:t xml:space="preserve">argued that further savings could be made, principally through </w:t>
      </w:r>
      <w:r w:rsidRPr="00402F9F">
        <w:rPr>
          <w:rFonts w:ascii="Arial" w:hAnsi="Arial" w:cs="Arial"/>
        </w:rPr>
        <w:t xml:space="preserve">collaboration schemes </w:t>
      </w:r>
      <w:r>
        <w:rPr>
          <w:rFonts w:ascii="Arial" w:hAnsi="Arial" w:cs="Arial"/>
        </w:rPr>
        <w:t xml:space="preserve">with the other emergency services, and she highlighted a number of projects that had already transformed service delivery. </w:t>
      </w:r>
    </w:p>
    <w:p w:rsidR="00383C70" w:rsidRPr="00FF5EFE" w:rsidRDefault="00383C70" w:rsidP="00383C70">
      <w:pPr>
        <w:pStyle w:val="ListParagraph"/>
        <w:rPr>
          <w:rFonts w:ascii="Arial" w:hAnsi="Arial" w:cs="Arial"/>
        </w:rPr>
      </w:pPr>
    </w:p>
    <w:p w:rsidR="00383C70" w:rsidRDefault="00383C70" w:rsidP="00383C70">
      <w:pPr>
        <w:pStyle w:val="ListParagraph"/>
        <w:numPr>
          <w:ilvl w:val="0"/>
          <w:numId w:val="24"/>
        </w:numPr>
        <w:rPr>
          <w:rFonts w:ascii="Arial" w:hAnsi="Arial" w:cs="Arial"/>
        </w:rPr>
      </w:pPr>
      <w:r>
        <w:rPr>
          <w:rFonts w:ascii="Arial" w:hAnsi="Arial" w:cs="Arial"/>
        </w:rPr>
        <w:t>The Home Office</w:t>
      </w:r>
      <w:r w:rsidRPr="00FF5EFE">
        <w:rPr>
          <w:rFonts w:ascii="Arial" w:hAnsi="Arial" w:cs="Arial"/>
        </w:rPr>
        <w:t xml:space="preserve"> </w:t>
      </w:r>
      <w:r>
        <w:rPr>
          <w:rFonts w:ascii="Arial" w:hAnsi="Arial" w:cs="Arial"/>
        </w:rPr>
        <w:t xml:space="preserve">also </w:t>
      </w:r>
      <w:r w:rsidRPr="00FF5EFE">
        <w:rPr>
          <w:rFonts w:ascii="Arial" w:hAnsi="Arial" w:cs="Arial"/>
        </w:rPr>
        <w:t>wants Fire and Rescue Services to work tog</w:t>
      </w:r>
      <w:r>
        <w:rPr>
          <w:rFonts w:ascii="Arial" w:hAnsi="Arial" w:cs="Arial"/>
        </w:rPr>
        <w:t>ether better, for example on research and development</w:t>
      </w:r>
      <w:r w:rsidRPr="00FF5EFE">
        <w:rPr>
          <w:rFonts w:ascii="Arial" w:hAnsi="Arial" w:cs="Arial"/>
        </w:rPr>
        <w:t xml:space="preserve"> and procurement and to end small differences between services.</w:t>
      </w:r>
    </w:p>
    <w:p w:rsidR="00402FB6" w:rsidRPr="00402FB6" w:rsidRDefault="00402FB6" w:rsidP="00402FB6">
      <w:pPr>
        <w:pStyle w:val="ListParagraph"/>
        <w:rPr>
          <w:rFonts w:ascii="Arial" w:hAnsi="Arial" w:cs="Arial"/>
        </w:rPr>
      </w:pPr>
    </w:p>
    <w:p w:rsidR="00402FB6" w:rsidRPr="00402FB6" w:rsidRDefault="00402FB6" w:rsidP="00402FB6">
      <w:pPr>
        <w:rPr>
          <w:rFonts w:ascii="Arial" w:hAnsi="Arial" w:cs="Arial"/>
          <w:b/>
        </w:rPr>
      </w:pPr>
      <w:r>
        <w:rPr>
          <w:rFonts w:ascii="Arial" w:hAnsi="Arial" w:cs="Arial"/>
          <w:b/>
        </w:rPr>
        <w:t>New Home Office ministerial team</w:t>
      </w:r>
    </w:p>
    <w:p w:rsidR="00402FB6" w:rsidRPr="00402FB6" w:rsidRDefault="00402FB6" w:rsidP="00402FB6">
      <w:pPr>
        <w:pStyle w:val="ListParagraph"/>
        <w:rPr>
          <w:rFonts w:ascii="Arial" w:hAnsi="Arial" w:cs="Arial"/>
        </w:rPr>
      </w:pPr>
    </w:p>
    <w:p w:rsidR="00402FB6" w:rsidRDefault="00402FB6" w:rsidP="00383C70">
      <w:pPr>
        <w:pStyle w:val="ListParagraph"/>
        <w:numPr>
          <w:ilvl w:val="0"/>
          <w:numId w:val="24"/>
        </w:numPr>
        <w:rPr>
          <w:rFonts w:ascii="Arial" w:hAnsi="Arial" w:cs="Arial"/>
        </w:rPr>
      </w:pPr>
      <w:r>
        <w:rPr>
          <w:rFonts w:ascii="Arial" w:hAnsi="Arial" w:cs="Arial"/>
        </w:rPr>
        <w:t xml:space="preserve">The appointment of a new ministerial team at the Home Office after the vote to leave the European Union </w:t>
      </w:r>
      <w:r w:rsidR="000704A0">
        <w:rPr>
          <w:rFonts w:ascii="Arial" w:hAnsi="Arial" w:cs="Arial"/>
        </w:rPr>
        <w:t xml:space="preserve">has not led to any change in the substance of the fire reform agenda. Ministers have continued to progress the main elements set out in the former Home Secretary’s speech on 24 May. However with a new ministerial team there may be a different emphasis on how the Home Office seeks to deliver this agenda so Dan Greaves, the Director of Fire and Resilience has been invited to attend Fire Commission to set out the new Minister’s priorities and how he envisages working with the sector on the fire reform agenda. </w:t>
      </w:r>
    </w:p>
    <w:p w:rsidR="000704A0" w:rsidRDefault="000704A0" w:rsidP="000704A0">
      <w:pPr>
        <w:pStyle w:val="ListParagraph"/>
        <w:ind w:left="360"/>
        <w:rPr>
          <w:rFonts w:ascii="Arial" w:hAnsi="Arial" w:cs="Arial"/>
        </w:rPr>
      </w:pPr>
    </w:p>
    <w:p w:rsidR="000704A0" w:rsidRPr="000704A0" w:rsidRDefault="000704A0" w:rsidP="000704A0">
      <w:pPr>
        <w:pStyle w:val="ListParagraph"/>
        <w:ind w:left="0"/>
        <w:rPr>
          <w:rFonts w:ascii="Arial" w:hAnsi="Arial" w:cs="Arial"/>
          <w:b/>
        </w:rPr>
      </w:pPr>
      <w:r w:rsidRPr="000704A0">
        <w:rPr>
          <w:rFonts w:ascii="Arial" w:hAnsi="Arial" w:cs="Arial"/>
          <w:b/>
        </w:rPr>
        <w:t>LGA work around the fire reform agenda</w:t>
      </w:r>
    </w:p>
    <w:p w:rsidR="000704A0" w:rsidRDefault="000704A0" w:rsidP="000704A0">
      <w:pPr>
        <w:pStyle w:val="ListParagraph"/>
        <w:ind w:left="360"/>
        <w:rPr>
          <w:rFonts w:ascii="Arial" w:hAnsi="Arial" w:cs="Arial"/>
        </w:rPr>
      </w:pPr>
    </w:p>
    <w:p w:rsidR="000704A0" w:rsidRDefault="000704A0" w:rsidP="00383C70">
      <w:pPr>
        <w:pStyle w:val="ListParagraph"/>
        <w:numPr>
          <w:ilvl w:val="0"/>
          <w:numId w:val="24"/>
        </w:numPr>
        <w:rPr>
          <w:rFonts w:ascii="Arial" w:hAnsi="Arial" w:cs="Arial"/>
        </w:rPr>
      </w:pPr>
      <w:r>
        <w:rPr>
          <w:rFonts w:ascii="Arial" w:hAnsi="Arial" w:cs="Arial"/>
        </w:rPr>
        <w:t xml:space="preserve">At its meeting in July </w:t>
      </w:r>
      <w:r w:rsidR="005524CA">
        <w:rPr>
          <w:rFonts w:ascii="Arial" w:hAnsi="Arial" w:cs="Arial"/>
        </w:rPr>
        <w:t xml:space="preserve">Fire Services Management Committee considered the fire reform agenda. It agreed a number of strands of work around the fire reform agenda including continuing work on changes to fire governance, engaging with and influencing the </w:t>
      </w:r>
      <w:r w:rsidR="005524CA">
        <w:rPr>
          <w:rFonts w:ascii="Arial" w:hAnsi="Arial" w:cs="Arial"/>
        </w:rPr>
        <w:lastRenderedPageBreak/>
        <w:t xml:space="preserve">development of the fire inspection regime, and </w:t>
      </w:r>
      <w:r w:rsidR="00AD1248">
        <w:rPr>
          <w:rFonts w:ascii="Arial" w:hAnsi="Arial" w:cs="Arial"/>
        </w:rPr>
        <w:t xml:space="preserve">making the fire service more reflective of the communities it serves. </w:t>
      </w:r>
    </w:p>
    <w:p w:rsidR="00AD1248" w:rsidRDefault="00AD1248" w:rsidP="00AD1248">
      <w:pPr>
        <w:pStyle w:val="ListParagraph"/>
        <w:ind w:left="360"/>
        <w:rPr>
          <w:rFonts w:ascii="Arial" w:hAnsi="Arial" w:cs="Arial"/>
        </w:rPr>
      </w:pPr>
    </w:p>
    <w:p w:rsidR="00AD1248" w:rsidRPr="0096133F" w:rsidRDefault="00AD1248" w:rsidP="00AD1248">
      <w:pPr>
        <w:pStyle w:val="Default"/>
        <w:numPr>
          <w:ilvl w:val="0"/>
          <w:numId w:val="24"/>
        </w:numPr>
        <w:tabs>
          <w:tab w:val="left" w:pos="567"/>
        </w:tabs>
        <w:rPr>
          <w:sz w:val="22"/>
          <w:szCs w:val="22"/>
          <w:lang w:val="en-GB"/>
        </w:rPr>
      </w:pPr>
      <w:r>
        <w:rPr>
          <w:sz w:val="22"/>
          <w:szCs w:val="22"/>
          <w:lang w:val="en-GB"/>
        </w:rPr>
        <w:t xml:space="preserve">FSMC also agreed to meet with the Director of Fire and Resilience following an invitation to discuss in more detail a number of areas of the fire reform agenda. </w:t>
      </w:r>
      <w:r w:rsidRPr="0096133F">
        <w:rPr>
          <w:sz w:val="22"/>
          <w:szCs w:val="22"/>
          <w:lang w:val="en-GB"/>
        </w:rPr>
        <w:t>Cllrs Acton, Chard, Edwards, Hilton, Howson, and Knox, met with</w:t>
      </w:r>
      <w:r>
        <w:rPr>
          <w:sz w:val="22"/>
          <w:szCs w:val="22"/>
          <w:lang w:val="en-GB"/>
        </w:rPr>
        <w:t xml:space="preserve"> the</w:t>
      </w:r>
      <w:r w:rsidRPr="0096133F">
        <w:rPr>
          <w:sz w:val="22"/>
          <w:szCs w:val="22"/>
          <w:lang w:val="en-GB"/>
        </w:rPr>
        <w:t xml:space="preserve"> Director and Peter Holland, the Chief Fire and Rescue Adviser, </w:t>
      </w:r>
      <w:r>
        <w:rPr>
          <w:sz w:val="22"/>
          <w:szCs w:val="22"/>
          <w:lang w:val="en-GB"/>
        </w:rPr>
        <w:t>on 31 August</w:t>
      </w:r>
      <w:r w:rsidRPr="0096133F">
        <w:rPr>
          <w:sz w:val="22"/>
          <w:szCs w:val="22"/>
          <w:lang w:val="en-GB"/>
        </w:rPr>
        <w:t xml:space="preserve">. The agenda was focussed on: </w:t>
      </w:r>
    </w:p>
    <w:p w:rsidR="00AD1248" w:rsidRPr="0096133F" w:rsidRDefault="00AD1248" w:rsidP="00AD1248">
      <w:pPr>
        <w:pStyle w:val="Default"/>
        <w:tabs>
          <w:tab w:val="left" w:pos="567"/>
        </w:tabs>
        <w:ind w:left="567"/>
        <w:rPr>
          <w:sz w:val="22"/>
          <w:szCs w:val="22"/>
          <w:lang w:val="en-GB"/>
        </w:rPr>
      </w:pPr>
    </w:p>
    <w:p w:rsidR="00AD1248" w:rsidRDefault="00AD1248" w:rsidP="00AD1248">
      <w:pPr>
        <w:pStyle w:val="Default"/>
        <w:numPr>
          <w:ilvl w:val="1"/>
          <w:numId w:val="24"/>
        </w:numPr>
        <w:tabs>
          <w:tab w:val="left" w:pos="567"/>
        </w:tabs>
        <w:rPr>
          <w:sz w:val="22"/>
          <w:szCs w:val="22"/>
          <w:lang w:val="en-GB"/>
        </w:rPr>
      </w:pPr>
      <w:r w:rsidRPr="0096133F">
        <w:rPr>
          <w:sz w:val="22"/>
          <w:szCs w:val="22"/>
          <w:lang w:val="en-GB"/>
        </w:rPr>
        <w:t>Diversity;</w:t>
      </w:r>
    </w:p>
    <w:p w:rsidR="00507740" w:rsidRPr="0096133F" w:rsidRDefault="00507740" w:rsidP="00507740">
      <w:pPr>
        <w:pStyle w:val="Default"/>
        <w:tabs>
          <w:tab w:val="left" w:pos="567"/>
        </w:tabs>
        <w:ind w:left="792"/>
        <w:rPr>
          <w:sz w:val="22"/>
          <w:szCs w:val="22"/>
          <w:lang w:val="en-GB"/>
        </w:rPr>
      </w:pPr>
    </w:p>
    <w:p w:rsidR="00AD1248" w:rsidRDefault="00AD1248" w:rsidP="00AD1248">
      <w:pPr>
        <w:pStyle w:val="Default"/>
        <w:numPr>
          <w:ilvl w:val="1"/>
          <w:numId w:val="24"/>
        </w:numPr>
        <w:tabs>
          <w:tab w:val="left" w:pos="567"/>
        </w:tabs>
        <w:rPr>
          <w:sz w:val="22"/>
          <w:szCs w:val="22"/>
          <w:lang w:val="en-GB"/>
        </w:rPr>
      </w:pPr>
      <w:r w:rsidRPr="0096133F">
        <w:rPr>
          <w:sz w:val="22"/>
          <w:szCs w:val="22"/>
          <w:lang w:val="en-GB"/>
        </w:rPr>
        <w:t>Inspection and peer review;</w:t>
      </w:r>
    </w:p>
    <w:p w:rsidR="00507740" w:rsidRPr="0096133F" w:rsidRDefault="00507740" w:rsidP="00507740">
      <w:pPr>
        <w:pStyle w:val="Default"/>
        <w:tabs>
          <w:tab w:val="left" w:pos="567"/>
        </w:tabs>
        <w:ind w:left="792"/>
        <w:rPr>
          <w:sz w:val="22"/>
          <w:szCs w:val="22"/>
          <w:lang w:val="en-GB"/>
        </w:rPr>
      </w:pPr>
    </w:p>
    <w:p w:rsidR="00AD1248" w:rsidRPr="0096133F" w:rsidRDefault="00AD1248" w:rsidP="00507740">
      <w:pPr>
        <w:pStyle w:val="Default"/>
        <w:numPr>
          <w:ilvl w:val="1"/>
          <w:numId w:val="24"/>
        </w:numPr>
        <w:tabs>
          <w:tab w:val="left" w:pos="360"/>
        </w:tabs>
        <w:ind w:left="1134" w:hanging="774"/>
        <w:rPr>
          <w:sz w:val="22"/>
          <w:szCs w:val="22"/>
          <w:lang w:val="en-GB"/>
        </w:rPr>
      </w:pPr>
      <w:r w:rsidRPr="0096133F">
        <w:rPr>
          <w:sz w:val="22"/>
          <w:szCs w:val="22"/>
          <w:lang w:val="en-GB"/>
        </w:rPr>
        <w:t>The independent assessment of a P</w:t>
      </w:r>
      <w:r>
        <w:rPr>
          <w:sz w:val="22"/>
          <w:szCs w:val="22"/>
          <w:lang w:val="en-GB"/>
        </w:rPr>
        <w:t xml:space="preserve">olice and </w:t>
      </w:r>
      <w:r w:rsidRPr="0096133F">
        <w:rPr>
          <w:sz w:val="22"/>
          <w:szCs w:val="22"/>
          <w:lang w:val="en-GB"/>
        </w:rPr>
        <w:t>C</w:t>
      </w:r>
      <w:r>
        <w:rPr>
          <w:sz w:val="22"/>
          <w:szCs w:val="22"/>
          <w:lang w:val="en-GB"/>
        </w:rPr>
        <w:t xml:space="preserve">rime </w:t>
      </w:r>
      <w:r w:rsidRPr="0096133F">
        <w:rPr>
          <w:sz w:val="22"/>
          <w:szCs w:val="22"/>
          <w:lang w:val="en-GB"/>
        </w:rPr>
        <w:t>C</w:t>
      </w:r>
      <w:r>
        <w:rPr>
          <w:sz w:val="22"/>
          <w:szCs w:val="22"/>
          <w:lang w:val="en-GB"/>
        </w:rPr>
        <w:t>ommissioner</w:t>
      </w:r>
      <w:r w:rsidRPr="0096133F">
        <w:rPr>
          <w:sz w:val="22"/>
          <w:szCs w:val="22"/>
          <w:lang w:val="en-GB"/>
        </w:rPr>
        <w:t xml:space="preserve">’s </w:t>
      </w:r>
      <w:r>
        <w:rPr>
          <w:sz w:val="22"/>
          <w:szCs w:val="22"/>
          <w:lang w:val="en-GB"/>
        </w:rPr>
        <w:t xml:space="preserve">(PCC’s) </w:t>
      </w:r>
      <w:bookmarkStart w:id="3" w:name="_GoBack"/>
      <w:bookmarkEnd w:id="3"/>
      <w:r w:rsidRPr="0096133F">
        <w:rPr>
          <w:sz w:val="22"/>
          <w:szCs w:val="22"/>
          <w:lang w:val="en-GB"/>
        </w:rPr>
        <w:t>business case for taking over the running of the fire and rescue service; and</w:t>
      </w:r>
    </w:p>
    <w:p w:rsidR="00507740" w:rsidRDefault="00507740" w:rsidP="00507740">
      <w:pPr>
        <w:pStyle w:val="Default"/>
        <w:tabs>
          <w:tab w:val="left" w:pos="567"/>
        </w:tabs>
        <w:ind w:left="792"/>
        <w:rPr>
          <w:sz w:val="22"/>
          <w:szCs w:val="22"/>
          <w:lang w:val="en-GB"/>
        </w:rPr>
      </w:pPr>
    </w:p>
    <w:p w:rsidR="00AD1248" w:rsidRPr="0096133F" w:rsidRDefault="00AD1248" w:rsidP="00AD1248">
      <w:pPr>
        <w:pStyle w:val="Default"/>
        <w:numPr>
          <w:ilvl w:val="1"/>
          <w:numId w:val="24"/>
        </w:numPr>
        <w:tabs>
          <w:tab w:val="left" w:pos="567"/>
        </w:tabs>
        <w:rPr>
          <w:sz w:val="22"/>
          <w:szCs w:val="22"/>
          <w:lang w:val="en-GB"/>
        </w:rPr>
      </w:pPr>
      <w:r w:rsidRPr="0096133F">
        <w:rPr>
          <w:sz w:val="22"/>
          <w:szCs w:val="22"/>
          <w:lang w:val="en-GB"/>
        </w:rPr>
        <w:t>On-call firefighters.</w:t>
      </w:r>
    </w:p>
    <w:p w:rsidR="00AD1248" w:rsidRPr="0096133F" w:rsidRDefault="00AD1248" w:rsidP="00AD1248">
      <w:pPr>
        <w:pStyle w:val="Default"/>
        <w:tabs>
          <w:tab w:val="left" w:pos="567"/>
        </w:tabs>
        <w:rPr>
          <w:sz w:val="22"/>
          <w:szCs w:val="22"/>
          <w:lang w:val="en-GB"/>
        </w:rPr>
      </w:pPr>
    </w:p>
    <w:p w:rsidR="00AD1248" w:rsidRPr="0096133F" w:rsidRDefault="00AD1248" w:rsidP="00AD1248">
      <w:pPr>
        <w:pStyle w:val="Default"/>
        <w:numPr>
          <w:ilvl w:val="0"/>
          <w:numId w:val="24"/>
        </w:numPr>
        <w:tabs>
          <w:tab w:val="left" w:pos="567"/>
        </w:tabs>
        <w:rPr>
          <w:sz w:val="22"/>
          <w:szCs w:val="22"/>
          <w:lang w:val="en-GB"/>
        </w:rPr>
      </w:pPr>
      <w:r w:rsidRPr="0096133F">
        <w:rPr>
          <w:sz w:val="22"/>
          <w:szCs w:val="22"/>
          <w:lang w:val="en-GB"/>
        </w:rPr>
        <w:t xml:space="preserve">The Director of Fire and Resilience started the meeting with an overview of progress on the fire reform agenda since the Home Secretary’s fire reform speech. This included publication of the different prices paid to buy standard items of equipment by different Fire and Rescue Authorities (FRAs), and the survey asking the public what information they would like to be made available on the performance of fire services. Members then outlined the work the LGA has in train around improving the diversity of the workforce, and there was a discussion of the work FRAs had already taken and how the Home Office could assist with this agenda going forward. </w:t>
      </w:r>
    </w:p>
    <w:p w:rsidR="00AD1248" w:rsidRPr="0096133F" w:rsidRDefault="00AD1248" w:rsidP="00AD1248">
      <w:pPr>
        <w:pStyle w:val="Default"/>
        <w:tabs>
          <w:tab w:val="left" w:pos="567"/>
        </w:tabs>
        <w:ind w:left="567"/>
        <w:rPr>
          <w:sz w:val="22"/>
          <w:szCs w:val="22"/>
          <w:lang w:val="en-GB"/>
        </w:rPr>
      </w:pPr>
    </w:p>
    <w:p w:rsidR="00AD1248" w:rsidRPr="0096133F" w:rsidRDefault="00AD1248" w:rsidP="00AD1248">
      <w:pPr>
        <w:pStyle w:val="Default"/>
        <w:numPr>
          <w:ilvl w:val="0"/>
          <w:numId w:val="24"/>
        </w:numPr>
        <w:tabs>
          <w:tab w:val="left" w:pos="567"/>
        </w:tabs>
        <w:rPr>
          <w:sz w:val="22"/>
          <w:szCs w:val="22"/>
          <w:lang w:val="en-GB"/>
        </w:rPr>
      </w:pPr>
      <w:r w:rsidRPr="0096133F">
        <w:rPr>
          <w:sz w:val="22"/>
          <w:szCs w:val="22"/>
          <w:lang w:val="en-GB"/>
        </w:rPr>
        <w:t xml:space="preserve">The meeting then discussed the Home Office’s plans for inspection of the fire service. Members explained the capacity issues within the fire service to support inspection and it was agreed that the inspection process needed to be proportionate and risk based, and that the LGA’s Peer Challenge process could co-exist alongside inspection. </w:t>
      </w:r>
    </w:p>
    <w:p w:rsidR="00AD1248" w:rsidRPr="0096133F" w:rsidRDefault="00AD1248" w:rsidP="00AD1248">
      <w:pPr>
        <w:pStyle w:val="ListParagraph"/>
        <w:rPr>
          <w:rFonts w:ascii="Arial" w:hAnsi="Arial" w:cs="Arial"/>
          <w:szCs w:val="22"/>
          <w:highlight w:val="yellow"/>
        </w:rPr>
      </w:pPr>
    </w:p>
    <w:p w:rsidR="00AD1248" w:rsidRPr="0096133F" w:rsidRDefault="00AD1248" w:rsidP="00AD1248">
      <w:pPr>
        <w:pStyle w:val="Default"/>
        <w:numPr>
          <w:ilvl w:val="0"/>
          <w:numId w:val="24"/>
        </w:numPr>
        <w:tabs>
          <w:tab w:val="left" w:pos="567"/>
        </w:tabs>
        <w:rPr>
          <w:sz w:val="22"/>
          <w:szCs w:val="22"/>
          <w:lang w:val="en-GB"/>
        </w:rPr>
      </w:pPr>
      <w:r w:rsidRPr="0096133F">
        <w:rPr>
          <w:sz w:val="22"/>
          <w:szCs w:val="22"/>
          <w:lang w:val="en-GB"/>
        </w:rPr>
        <w:t>There was then a discussion of how the requirement in the Policing and Crime Bill for a PCC’s proposal to take on fire governance to be independently assessed where it was not supported locally would work. Members suggested that the process would be genuinely independent if the assessment was carried out by a panel. It was agreed a letter would be submitted to the Fire Minister setting out LGA views on how the process could be made robust and fair</w:t>
      </w:r>
      <w:r>
        <w:rPr>
          <w:sz w:val="22"/>
          <w:szCs w:val="22"/>
          <w:lang w:val="en-GB"/>
        </w:rPr>
        <w:t>, which has now been done</w:t>
      </w:r>
      <w:r w:rsidRPr="0096133F">
        <w:rPr>
          <w:sz w:val="22"/>
          <w:szCs w:val="22"/>
          <w:lang w:val="en-GB"/>
        </w:rPr>
        <w:t xml:space="preserve">. The meeting then concluded by discussing work on on-call firefighters and agreed there would be benefit in the LGA and Home Office working more closely together on this in the future. </w:t>
      </w:r>
      <w:r>
        <w:rPr>
          <w:sz w:val="22"/>
          <w:szCs w:val="22"/>
          <w:lang w:val="en-GB"/>
        </w:rPr>
        <w:t xml:space="preserve"> </w:t>
      </w:r>
    </w:p>
    <w:p w:rsidR="00AD1248" w:rsidRPr="00FF5EFE" w:rsidRDefault="00AD1248" w:rsidP="00AD1248">
      <w:pPr>
        <w:pStyle w:val="ListParagraph"/>
        <w:ind w:left="360"/>
        <w:rPr>
          <w:rFonts w:ascii="Arial" w:hAnsi="Arial" w:cs="Arial"/>
        </w:rPr>
      </w:pPr>
    </w:p>
    <w:p w:rsidR="007A063E" w:rsidRDefault="00AD1248" w:rsidP="0021114E">
      <w:pPr>
        <w:pStyle w:val="ListParagraph"/>
        <w:numPr>
          <w:ilvl w:val="0"/>
          <w:numId w:val="24"/>
        </w:numPr>
        <w:rPr>
          <w:rFonts w:ascii="Arial" w:hAnsi="Arial" w:cs="Arial"/>
          <w:szCs w:val="22"/>
        </w:rPr>
      </w:pPr>
      <w:r>
        <w:rPr>
          <w:rFonts w:ascii="Arial" w:hAnsi="Arial" w:cs="Arial"/>
          <w:szCs w:val="22"/>
        </w:rPr>
        <w:t xml:space="preserve">The priorities FSMC </w:t>
      </w:r>
      <w:r w:rsidR="00410210">
        <w:rPr>
          <w:rFonts w:ascii="Arial" w:hAnsi="Arial" w:cs="Arial"/>
          <w:szCs w:val="22"/>
        </w:rPr>
        <w:t xml:space="preserve">discussed last month, which are set out in more detail elsewhere on the agenda, take into account the discussions at this meeting and other elements of the fire reform agenda. </w:t>
      </w:r>
    </w:p>
    <w:p w:rsidR="005F0364" w:rsidRDefault="005F0364" w:rsidP="005F0364">
      <w:pPr>
        <w:rPr>
          <w:rFonts w:ascii="Arial" w:hAnsi="Arial" w:cs="Arial"/>
          <w:b/>
          <w:szCs w:val="22"/>
        </w:rPr>
      </w:pPr>
    </w:p>
    <w:p w:rsidR="005F0364" w:rsidRPr="005F0364" w:rsidRDefault="005F0364" w:rsidP="005F0364">
      <w:pPr>
        <w:rPr>
          <w:rFonts w:ascii="Arial" w:hAnsi="Arial" w:cs="Arial"/>
          <w:szCs w:val="22"/>
        </w:rPr>
      </w:pPr>
      <w:r>
        <w:rPr>
          <w:rFonts w:ascii="Arial" w:hAnsi="Arial" w:cs="Arial"/>
          <w:b/>
          <w:szCs w:val="22"/>
        </w:rPr>
        <w:t>Next steps</w:t>
      </w:r>
    </w:p>
    <w:p w:rsidR="00A41125" w:rsidRPr="0021114E" w:rsidRDefault="00A41125" w:rsidP="0021114E">
      <w:pPr>
        <w:rPr>
          <w:rFonts w:ascii="Arial" w:hAnsi="Arial" w:cs="Arial"/>
          <w:szCs w:val="22"/>
        </w:rPr>
      </w:pPr>
    </w:p>
    <w:p w:rsidR="00AD1248" w:rsidRPr="00AD1248" w:rsidRDefault="00AD1248" w:rsidP="00AD1248">
      <w:pPr>
        <w:pStyle w:val="ListParagraph"/>
        <w:numPr>
          <w:ilvl w:val="0"/>
          <w:numId w:val="24"/>
        </w:numPr>
        <w:rPr>
          <w:rFonts w:ascii="Arial" w:hAnsi="Arial" w:cs="Arial"/>
          <w:szCs w:val="22"/>
        </w:rPr>
      </w:pPr>
      <w:r w:rsidRPr="00AD1248">
        <w:rPr>
          <w:rFonts w:ascii="Arial" w:hAnsi="Arial" w:cs="Arial"/>
          <w:szCs w:val="22"/>
        </w:rPr>
        <w:t>Fi</w:t>
      </w:r>
      <w:r>
        <w:rPr>
          <w:rFonts w:ascii="Arial" w:hAnsi="Arial" w:cs="Arial"/>
          <w:szCs w:val="22"/>
        </w:rPr>
        <w:t>re Commission members are</w:t>
      </w:r>
      <w:r w:rsidRPr="00AD1248">
        <w:rPr>
          <w:rFonts w:ascii="Arial" w:hAnsi="Arial" w:cs="Arial"/>
          <w:szCs w:val="22"/>
        </w:rPr>
        <w:t xml:space="preserve"> asked to share and discuss issues relevant to the government’s fire reform agenda with the Home Office’s Director of Fire and Resilience. </w:t>
      </w:r>
    </w:p>
    <w:p w:rsidR="004B0FD9" w:rsidRDefault="004B0FD9" w:rsidP="004B0FD9">
      <w:pPr>
        <w:spacing w:before="120"/>
        <w:rPr>
          <w:rFonts w:ascii="Arial" w:hAnsi="Arial" w:cs="Arial"/>
          <w:b/>
          <w:szCs w:val="22"/>
        </w:rPr>
      </w:pPr>
    </w:p>
    <w:p w:rsidR="004B0FD9" w:rsidRPr="004B0FD9" w:rsidRDefault="00982B41" w:rsidP="004B0FD9">
      <w:pPr>
        <w:rPr>
          <w:rFonts w:ascii="Arial" w:hAnsi="Arial" w:cs="Arial"/>
          <w:szCs w:val="22"/>
        </w:rPr>
      </w:pPr>
      <w:r w:rsidRPr="004B0FD9">
        <w:rPr>
          <w:rFonts w:ascii="Arial" w:hAnsi="Arial" w:cs="Arial"/>
          <w:b/>
          <w:szCs w:val="22"/>
        </w:rPr>
        <w:t>Financial Implications</w:t>
      </w:r>
    </w:p>
    <w:p w:rsidR="00982B41" w:rsidRPr="004B0FD9" w:rsidRDefault="00AD1248" w:rsidP="00AD1248">
      <w:pPr>
        <w:pStyle w:val="ListParagraph"/>
        <w:numPr>
          <w:ilvl w:val="0"/>
          <w:numId w:val="24"/>
        </w:numPr>
        <w:spacing w:before="120"/>
        <w:rPr>
          <w:rFonts w:ascii="Arial" w:hAnsi="Arial" w:cs="Arial"/>
          <w:szCs w:val="22"/>
        </w:rPr>
      </w:pPr>
      <w:r>
        <w:rPr>
          <w:rFonts w:ascii="Arial" w:hAnsi="Arial" w:cs="Arial"/>
          <w:szCs w:val="22"/>
        </w:rPr>
        <w:t>There are no financial implications arising from this report</w:t>
      </w:r>
      <w:r w:rsidR="0021114E" w:rsidRPr="004B0FD9">
        <w:rPr>
          <w:rFonts w:ascii="Arial" w:hAnsi="Arial" w:cs="Arial"/>
          <w:szCs w:val="22"/>
        </w:rPr>
        <w:t>.</w:t>
      </w:r>
    </w:p>
    <w:sectPr w:rsidR="00982B41" w:rsidRPr="004B0FD9"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1248" w:rsidRDefault="00AD1248">
      <w:r>
        <w:separator/>
      </w:r>
    </w:p>
  </w:endnote>
  <w:endnote w:type="continuationSeparator" w:id="0">
    <w:p w:rsidR="00AD1248" w:rsidRDefault="00AD1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7196996-6F02-4D6B-92A5-298125BDDAA2}"/>
  </w:font>
  <w:font w:name="Cambria">
    <w:panose1 w:val="02040503050406030204"/>
    <w:charset w:val="00"/>
    <w:family w:val="roman"/>
    <w:pitch w:val="variable"/>
    <w:sig w:usb0="E00002FF" w:usb1="400004FF" w:usb2="00000000" w:usb3="00000000" w:csb0="0000019F" w:csb1="00000000"/>
    <w:embedRegular r:id="rId2" w:fontKey="{0FFAA340-1553-49B5-9A09-C9B4DBD4BB95}"/>
  </w:font>
  <w:font w:name="Calibri">
    <w:panose1 w:val="020F0502020204030204"/>
    <w:charset w:val="00"/>
    <w:family w:val="swiss"/>
    <w:pitch w:val="variable"/>
    <w:sig w:usb0="E00002FF" w:usb1="4000ACFF" w:usb2="00000001" w:usb3="00000000" w:csb0="0000019F" w:csb1="00000000"/>
    <w:embedRegular r:id="rId3" w:fontKey="{5547FD1A-F125-4A1C-BDC5-5267624F90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248" w:rsidRDefault="00AD1248">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1248" w:rsidRDefault="00AD1248">
      <w:r>
        <w:separator/>
      </w:r>
    </w:p>
  </w:footnote>
  <w:footnote w:type="continuationSeparator" w:id="0">
    <w:p w:rsidR="00AD1248" w:rsidRDefault="00AD12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7"/>
      <w:gridCol w:w="3224"/>
    </w:tblGrid>
    <w:tr w:rsidR="00AD1248" w:rsidRPr="004F266E" w:rsidTr="00986D03">
      <w:tc>
        <w:tcPr>
          <w:tcW w:w="5920" w:type="dxa"/>
          <w:vMerge w:val="restart"/>
          <w:shd w:val="clear" w:color="auto" w:fill="auto"/>
        </w:tcPr>
        <w:p w:rsidR="00AD1248" w:rsidRPr="00374227" w:rsidRDefault="00AD1248" w:rsidP="00986D03">
          <w:pPr>
            <w:pStyle w:val="Header"/>
            <w:tabs>
              <w:tab w:val="clear" w:pos="4153"/>
              <w:tab w:val="clear" w:pos="8306"/>
              <w:tab w:val="center" w:pos="2923"/>
            </w:tabs>
          </w:pPr>
          <w:r>
            <w:rPr>
              <w:rFonts w:ascii="Arial" w:hAnsi="Arial" w:cs="Arial"/>
              <w:noProof/>
              <w:sz w:val="44"/>
              <w:szCs w:val="44"/>
            </w:rPr>
            <w:drawing>
              <wp:inline distT="0" distB="0" distL="0" distR="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rsidR="00AD1248" w:rsidRPr="00374227" w:rsidRDefault="00AD1248" w:rsidP="00986D03">
          <w:pPr>
            <w:pStyle w:val="Header"/>
            <w:rPr>
              <w:rFonts w:ascii="Arial" w:hAnsi="Arial" w:cs="Arial"/>
              <w:b/>
              <w:szCs w:val="22"/>
            </w:rPr>
          </w:pPr>
          <w:r>
            <w:rPr>
              <w:rFonts w:ascii="Arial" w:hAnsi="Arial" w:cs="Arial"/>
              <w:b/>
              <w:szCs w:val="22"/>
            </w:rPr>
            <w:t xml:space="preserve">Fire Commission </w:t>
          </w:r>
        </w:p>
      </w:tc>
    </w:tr>
    <w:tr w:rsidR="00AD1248" w:rsidTr="00986D03">
      <w:trPr>
        <w:trHeight w:val="450"/>
      </w:trPr>
      <w:tc>
        <w:tcPr>
          <w:tcW w:w="5920" w:type="dxa"/>
          <w:vMerge/>
          <w:shd w:val="clear" w:color="auto" w:fill="auto"/>
        </w:tcPr>
        <w:p w:rsidR="00AD1248" w:rsidRPr="00374227" w:rsidRDefault="00AD1248" w:rsidP="00986D03">
          <w:pPr>
            <w:pStyle w:val="Header"/>
          </w:pPr>
        </w:p>
      </w:tc>
      <w:tc>
        <w:tcPr>
          <w:tcW w:w="3260" w:type="dxa"/>
          <w:shd w:val="clear" w:color="auto" w:fill="auto"/>
          <w:vAlign w:val="center"/>
        </w:tcPr>
        <w:p w:rsidR="00AD1248" w:rsidRPr="00374227" w:rsidRDefault="00AD1248" w:rsidP="00986D03">
          <w:pPr>
            <w:pStyle w:val="Header"/>
            <w:spacing w:before="60"/>
            <w:rPr>
              <w:rFonts w:ascii="Arial" w:hAnsi="Arial" w:cs="Arial"/>
              <w:szCs w:val="22"/>
            </w:rPr>
          </w:pPr>
          <w:r>
            <w:rPr>
              <w:rFonts w:ascii="Arial" w:hAnsi="Arial" w:cs="Arial"/>
              <w:szCs w:val="22"/>
            </w:rPr>
            <w:t>14 October 2016</w:t>
          </w:r>
        </w:p>
      </w:tc>
    </w:tr>
    <w:tr w:rsidR="00AD1248" w:rsidRPr="004F266E" w:rsidTr="00986D03">
      <w:trPr>
        <w:trHeight w:val="708"/>
      </w:trPr>
      <w:tc>
        <w:tcPr>
          <w:tcW w:w="5920" w:type="dxa"/>
          <w:vMerge/>
          <w:shd w:val="clear" w:color="auto" w:fill="auto"/>
        </w:tcPr>
        <w:p w:rsidR="00AD1248" w:rsidRPr="00374227" w:rsidRDefault="00AD1248" w:rsidP="00986D03">
          <w:pPr>
            <w:pStyle w:val="Header"/>
          </w:pPr>
        </w:p>
      </w:tc>
      <w:tc>
        <w:tcPr>
          <w:tcW w:w="3260" w:type="dxa"/>
          <w:shd w:val="clear" w:color="auto" w:fill="auto"/>
          <w:vAlign w:val="center"/>
        </w:tcPr>
        <w:p w:rsidR="00AD1248" w:rsidRPr="00374227" w:rsidRDefault="00AD1248" w:rsidP="00507740">
          <w:pPr>
            <w:pStyle w:val="Header"/>
            <w:spacing w:before="60"/>
            <w:rPr>
              <w:rFonts w:ascii="Arial" w:hAnsi="Arial" w:cs="Arial"/>
              <w:b/>
              <w:szCs w:val="22"/>
            </w:rPr>
          </w:pPr>
        </w:p>
      </w:tc>
    </w:tr>
  </w:tbl>
  <w:p w:rsidR="00AD1248" w:rsidRPr="0021114E" w:rsidRDefault="00AD1248">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248" w:rsidRDefault="00AD1248" w:rsidP="00E64FBC">
    <w:pPr>
      <w:pStyle w:val="Header"/>
      <w:rPr>
        <w:sz w:val="2"/>
      </w:rPr>
    </w:pPr>
  </w:p>
  <w:p w:rsidR="00AD1248" w:rsidRDefault="00AD1248"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AD1248" w:rsidRPr="001D2C76" w:rsidTr="00084E44">
      <w:tc>
        <w:tcPr>
          <w:tcW w:w="6062" w:type="dxa"/>
          <w:vMerge w:val="restart"/>
        </w:tcPr>
        <w:p w:rsidR="00AD1248" w:rsidRDefault="00AD1248" w:rsidP="007C2BC2">
          <w:pPr>
            <w:pStyle w:val="Header"/>
            <w:tabs>
              <w:tab w:val="clear" w:pos="4153"/>
              <w:tab w:val="clear" w:pos="8306"/>
              <w:tab w:val="center" w:pos="2923"/>
            </w:tabs>
          </w:pPr>
          <w:r>
            <w:rPr>
              <w:rFonts w:ascii="Arial" w:hAnsi="Arial" w:cs="Arial"/>
              <w:noProof/>
              <w:sz w:val="44"/>
              <w:szCs w:val="44"/>
            </w:rPr>
            <w:drawing>
              <wp:inline distT="0" distB="0" distL="0" distR="0" wp14:anchorId="2DA6F0A7" wp14:editId="786AF88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rsidR="00AD1248" w:rsidRPr="001D2C76" w:rsidRDefault="00AD1248" w:rsidP="00546D0D">
          <w:pPr>
            <w:pStyle w:val="Header"/>
            <w:rPr>
              <w:b/>
            </w:rPr>
          </w:pPr>
          <w:r>
            <w:rPr>
              <w:rFonts w:ascii="Arial" w:hAnsi="Arial" w:cs="Arial"/>
              <w:b/>
              <w:sz w:val="24"/>
              <w:szCs w:val="24"/>
            </w:rPr>
            <w:t>Meeting title</w:t>
          </w:r>
        </w:p>
      </w:tc>
    </w:tr>
    <w:tr w:rsidR="00AD1248" w:rsidTr="00084E44">
      <w:trPr>
        <w:trHeight w:val="450"/>
      </w:trPr>
      <w:tc>
        <w:tcPr>
          <w:tcW w:w="6062" w:type="dxa"/>
          <w:vMerge/>
        </w:tcPr>
        <w:p w:rsidR="00AD1248" w:rsidRDefault="00AD1248" w:rsidP="00546D0D">
          <w:pPr>
            <w:pStyle w:val="Header"/>
          </w:pPr>
        </w:p>
      </w:tc>
      <w:tc>
        <w:tcPr>
          <w:tcW w:w="3225" w:type="dxa"/>
        </w:tcPr>
        <w:p w:rsidR="00AD1248" w:rsidRDefault="00AD1248" w:rsidP="00546D0D">
          <w:pPr>
            <w:pStyle w:val="Header"/>
            <w:spacing w:before="60"/>
          </w:pPr>
          <w:r>
            <w:rPr>
              <w:rFonts w:ascii="Arial" w:hAnsi="Arial" w:cs="Arial"/>
              <w:sz w:val="24"/>
              <w:szCs w:val="24"/>
            </w:rPr>
            <w:t xml:space="preserve">Meeting date </w:t>
          </w:r>
        </w:p>
      </w:tc>
    </w:tr>
    <w:tr w:rsidR="00AD1248" w:rsidTr="00084E44">
      <w:trPr>
        <w:trHeight w:val="450"/>
      </w:trPr>
      <w:tc>
        <w:tcPr>
          <w:tcW w:w="6062" w:type="dxa"/>
          <w:vMerge/>
        </w:tcPr>
        <w:p w:rsidR="00AD1248" w:rsidRDefault="00AD1248" w:rsidP="00546D0D">
          <w:pPr>
            <w:pStyle w:val="Header"/>
          </w:pPr>
        </w:p>
      </w:tc>
      <w:tc>
        <w:tcPr>
          <w:tcW w:w="3225" w:type="dxa"/>
        </w:tcPr>
        <w:p w:rsidR="00AD1248" w:rsidRDefault="00AD1248" w:rsidP="00546D0D">
          <w:pPr>
            <w:pStyle w:val="Header"/>
            <w:spacing w:before="60"/>
            <w:rPr>
              <w:rFonts w:ascii="Arial" w:hAnsi="Arial" w:cs="Arial"/>
              <w:b/>
              <w:sz w:val="24"/>
              <w:szCs w:val="24"/>
            </w:rPr>
          </w:pPr>
        </w:p>
        <w:p w:rsidR="00AD1248" w:rsidRPr="00546D0D" w:rsidRDefault="00AD1248" w:rsidP="00546D0D">
          <w:pPr>
            <w:pStyle w:val="Header"/>
            <w:spacing w:before="60"/>
            <w:rPr>
              <w:rFonts w:ascii="Arial" w:hAnsi="Arial" w:cs="Arial"/>
              <w:b/>
              <w:sz w:val="24"/>
              <w:szCs w:val="24"/>
            </w:rPr>
          </w:pPr>
          <w:r>
            <w:rPr>
              <w:rFonts w:ascii="Arial" w:hAnsi="Arial" w:cs="Arial"/>
              <w:b/>
              <w:sz w:val="24"/>
              <w:szCs w:val="24"/>
            </w:rPr>
            <w:t>Item X</w:t>
          </w:r>
        </w:p>
      </w:tc>
    </w:tr>
  </w:tbl>
  <w:p w:rsidR="00AD1248" w:rsidRDefault="00AD1248"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4"/>
      <w:gridCol w:w="3227"/>
    </w:tblGrid>
    <w:tr w:rsidR="00AD1248" w:rsidRPr="004F266E" w:rsidTr="00986D03">
      <w:tc>
        <w:tcPr>
          <w:tcW w:w="5920" w:type="dxa"/>
          <w:vMerge w:val="restart"/>
          <w:shd w:val="clear" w:color="auto" w:fill="auto"/>
        </w:tcPr>
        <w:p w:rsidR="00AD1248" w:rsidRPr="00374227" w:rsidRDefault="00AD1248" w:rsidP="00986D03">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rsidR="00AD1248" w:rsidRPr="00374227" w:rsidRDefault="00AD1248" w:rsidP="00986D03">
          <w:pPr>
            <w:pStyle w:val="Header"/>
            <w:rPr>
              <w:rFonts w:ascii="Arial" w:hAnsi="Arial" w:cs="Arial"/>
              <w:b/>
              <w:szCs w:val="22"/>
            </w:rPr>
          </w:pPr>
          <w:r>
            <w:rPr>
              <w:rFonts w:ascii="Arial" w:hAnsi="Arial" w:cs="Arial"/>
              <w:b/>
              <w:szCs w:val="22"/>
            </w:rPr>
            <w:t xml:space="preserve">Fire Commission </w:t>
          </w:r>
        </w:p>
      </w:tc>
    </w:tr>
    <w:tr w:rsidR="00AD1248" w:rsidTr="00986D03">
      <w:trPr>
        <w:trHeight w:val="450"/>
      </w:trPr>
      <w:tc>
        <w:tcPr>
          <w:tcW w:w="5920" w:type="dxa"/>
          <w:vMerge/>
          <w:shd w:val="clear" w:color="auto" w:fill="auto"/>
        </w:tcPr>
        <w:p w:rsidR="00AD1248" w:rsidRPr="00374227" w:rsidRDefault="00AD1248" w:rsidP="00986D03">
          <w:pPr>
            <w:pStyle w:val="Header"/>
          </w:pPr>
        </w:p>
      </w:tc>
      <w:tc>
        <w:tcPr>
          <w:tcW w:w="3260" w:type="dxa"/>
          <w:shd w:val="clear" w:color="auto" w:fill="auto"/>
          <w:vAlign w:val="center"/>
        </w:tcPr>
        <w:p w:rsidR="00AD1248" w:rsidRPr="00374227" w:rsidRDefault="00AD1248" w:rsidP="00986D03">
          <w:pPr>
            <w:pStyle w:val="Header"/>
            <w:spacing w:before="60"/>
            <w:rPr>
              <w:rFonts w:ascii="Arial" w:hAnsi="Arial" w:cs="Arial"/>
              <w:szCs w:val="22"/>
            </w:rPr>
          </w:pPr>
          <w:r>
            <w:rPr>
              <w:rFonts w:ascii="Arial" w:hAnsi="Arial" w:cs="Arial"/>
              <w:szCs w:val="22"/>
            </w:rPr>
            <w:t>14 October 2016</w:t>
          </w:r>
        </w:p>
      </w:tc>
    </w:tr>
    <w:tr w:rsidR="00AD1248" w:rsidRPr="004F266E" w:rsidTr="00986D03">
      <w:trPr>
        <w:trHeight w:val="708"/>
      </w:trPr>
      <w:tc>
        <w:tcPr>
          <w:tcW w:w="5920" w:type="dxa"/>
          <w:vMerge/>
          <w:shd w:val="clear" w:color="auto" w:fill="auto"/>
        </w:tcPr>
        <w:p w:rsidR="00AD1248" w:rsidRPr="00374227" w:rsidRDefault="00AD1248" w:rsidP="00986D03">
          <w:pPr>
            <w:pStyle w:val="Header"/>
          </w:pPr>
        </w:p>
      </w:tc>
      <w:tc>
        <w:tcPr>
          <w:tcW w:w="3260" w:type="dxa"/>
          <w:shd w:val="clear" w:color="auto" w:fill="auto"/>
          <w:vAlign w:val="center"/>
        </w:tcPr>
        <w:p w:rsidR="00AD1248" w:rsidRPr="00374227" w:rsidRDefault="00AD1248" w:rsidP="00507740">
          <w:pPr>
            <w:pStyle w:val="Header"/>
            <w:spacing w:before="60"/>
            <w:rPr>
              <w:rFonts w:ascii="Arial" w:hAnsi="Arial" w:cs="Arial"/>
              <w:b/>
              <w:szCs w:val="22"/>
            </w:rPr>
          </w:pPr>
        </w:p>
      </w:tc>
    </w:tr>
  </w:tbl>
  <w:p w:rsidR="00AD1248" w:rsidRPr="0021114E" w:rsidRDefault="00AD1248">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0B5724A"/>
    <w:multiLevelType w:val="hybridMultilevel"/>
    <w:tmpl w:val="76BA3410"/>
    <w:lvl w:ilvl="0" w:tplc="51AA4228">
      <w:start w:val="1"/>
      <w:numFmt w:val="decimal"/>
      <w:lvlText w:val="%1."/>
      <w:lvlJc w:val="left"/>
      <w:pPr>
        <w:ind w:left="1287" w:hanging="1287"/>
      </w:pPr>
      <w:rPr>
        <w:rFonts w:ascii="Arial" w:hAnsi="Arial" w:cs="Arial" w:hint="default"/>
        <w:b w:val="0"/>
        <w:sz w:val="22"/>
        <w:szCs w:val="22"/>
      </w:rPr>
    </w:lvl>
    <w:lvl w:ilvl="1" w:tplc="7B10B390">
      <w:start w:val="1"/>
      <w:numFmt w:val="decimal"/>
      <w:lvlText w:val="1.%2."/>
      <w:lvlJc w:val="left"/>
      <w:pPr>
        <w:ind w:left="2007" w:hanging="360"/>
      </w:pPr>
      <w:rPr>
        <w:rFonts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0"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6"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8"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1"/>
  </w:num>
  <w:num w:numId="2">
    <w:abstractNumId w:val="6"/>
  </w:num>
  <w:num w:numId="3">
    <w:abstractNumId w:val="19"/>
  </w:num>
  <w:num w:numId="4">
    <w:abstractNumId w:val="27"/>
  </w:num>
  <w:num w:numId="5">
    <w:abstractNumId w:val="18"/>
  </w:num>
  <w:num w:numId="6">
    <w:abstractNumId w:val="13"/>
  </w:num>
  <w:num w:numId="7">
    <w:abstractNumId w:val="23"/>
  </w:num>
  <w:num w:numId="8">
    <w:abstractNumId w:val="9"/>
  </w:num>
  <w:num w:numId="9">
    <w:abstractNumId w:val="4"/>
  </w:num>
  <w:num w:numId="10">
    <w:abstractNumId w:val="2"/>
  </w:num>
  <w:num w:numId="11">
    <w:abstractNumId w:val="10"/>
  </w:num>
  <w:num w:numId="12">
    <w:abstractNumId w:val="20"/>
  </w:num>
  <w:num w:numId="13">
    <w:abstractNumId w:val="12"/>
  </w:num>
  <w:num w:numId="14">
    <w:abstractNumId w:val="28"/>
  </w:num>
  <w:num w:numId="15">
    <w:abstractNumId w:val="17"/>
  </w:num>
  <w:num w:numId="16">
    <w:abstractNumId w:val="1"/>
  </w:num>
  <w:num w:numId="17">
    <w:abstractNumId w:val="26"/>
  </w:num>
  <w:num w:numId="18">
    <w:abstractNumId w:val="16"/>
  </w:num>
  <w:num w:numId="19">
    <w:abstractNumId w:val="8"/>
  </w:num>
  <w:num w:numId="20">
    <w:abstractNumId w:val="11"/>
  </w:num>
  <w:num w:numId="21">
    <w:abstractNumId w:val="22"/>
  </w:num>
  <w:num w:numId="22">
    <w:abstractNumId w:val="15"/>
  </w:num>
  <w:num w:numId="23">
    <w:abstractNumId w:val="24"/>
  </w:num>
  <w:num w:numId="24">
    <w:abstractNumId w:val="14"/>
  </w:num>
  <w:num w:numId="25">
    <w:abstractNumId w:val="5"/>
  </w:num>
  <w:num w:numId="26">
    <w:abstractNumId w:val="25"/>
  </w:num>
  <w:num w:numId="27">
    <w:abstractNumId w:val="0"/>
  </w:num>
  <w:num w:numId="28">
    <w:abstractNumId w:val="3"/>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61956"/>
    <w:rsid w:val="000704A0"/>
    <w:rsid w:val="00081B2C"/>
    <w:rsid w:val="00084E44"/>
    <w:rsid w:val="000A3935"/>
    <w:rsid w:val="000A7FC2"/>
    <w:rsid w:val="000B09F5"/>
    <w:rsid w:val="000C3360"/>
    <w:rsid w:val="000D2BDB"/>
    <w:rsid w:val="000D702D"/>
    <w:rsid w:val="000E5E39"/>
    <w:rsid w:val="000F56C9"/>
    <w:rsid w:val="00100FC2"/>
    <w:rsid w:val="0010253D"/>
    <w:rsid w:val="001172B6"/>
    <w:rsid w:val="001224A4"/>
    <w:rsid w:val="00173D5A"/>
    <w:rsid w:val="0017617B"/>
    <w:rsid w:val="001A07F1"/>
    <w:rsid w:val="001A7A02"/>
    <w:rsid w:val="001D2C76"/>
    <w:rsid w:val="001D6703"/>
    <w:rsid w:val="001E476B"/>
    <w:rsid w:val="001E4CE7"/>
    <w:rsid w:val="0021114E"/>
    <w:rsid w:val="00223F45"/>
    <w:rsid w:val="002414C2"/>
    <w:rsid w:val="00254DF4"/>
    <w:rsid w:val="002A0C7D"/>
    <w:rsid w:val="002A0D9E"/>
    <w:rsid w:val="002D0658"/>
    <w:rsid w:val="002F15DD"/>
    <w:rsid w:val="00302667"/>
    <w:rsid w:val="00324E86"/>
    <w:rsid w:val="00363ED4"/>
    <w:rsid w:val="00372DE6"/>
    <w:rsid w:val="00383C70"/>
    <w:rsid w:val="003978FB"/>
    <w:rsid w:val="003C77A8"/>
    <w:rsid w:val="003E20D5"/>
    <w:rsid w:val="003E4825"/>
    <w:rsid w:val="003E4B3E"/>
    <w:rsid w:val="00402FB6"/>
    <w:rsid w:val="0041006B"/>
    <w:rsid w:val="00410210"/>
    <w:rsid w:val="0042168F"/>
    <w:rsid w:val="00435D57"/>
    <w:rsid w:val="004401AF"/>
    <w:rsid w:val="00444C86"/>
    <w:rsid w:val="00481354"/>
    <w:rsid w:val="004B0FD9"/>
    <w:rsid w:val="004D36F3"/>
    <w:rsid w:val="004F12FE"/>
    <w:rsid w:val="00507740"/>
    <w:rsid w:val="00546D0D"/>
    <w:rsid w:val="005524CA"/>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670B0"/>
    <w:rsid w:val="007A063E"/>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67F3E"/>
    <w:rsid w:val="00982B41"/>
    <w:rsid w:val="00986D03"/>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9189F"/>
    <w:rsid w:val="00A92B3B"/>
    <w:rsid w:val="00AA5C07"/>
    <w:rsid w:val="00AA6F4D"/>
    <w:rsid w:val="00AD1248"/>
    <w:rsid w:val="00B0159A"/>
    <w:rsid w:val="00B162A5"/>
    <w:rsid w:val="00B51B1C"/>
    <w:rsid w:val="00B5364D"/>
    <w:rsid w:val="00B63F0D"/>
    <w:rsid w:val="00B668B0"/>
    <w:rsid w:val="00B67071"/>
    <w:rsid w:val="00B7585E"/>
    <w:rsid w:val="00BB212B"/>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C0245"/>
    <w:rsid w:val="00CE2310"/>
    <w:rsid w:val="00D1779A"/>
    <w:rsid w:val="00D620BE"/>
    <w:rsid w:val="00D66905"/>
    <w:rsid w:val="00D77253"/>
    <w:rsid w:val="00D84788"/>
    <w:rsid w:val="00D903DC"/>
    <w:rsid w:val="00DA0183"/>
    <w:rsid w:val="00DD7640"/>
    <w:rsid w:val="00DF11AC"/>
    <w:rsid w:val="00E11424"/>
    <w:rsid w:val="00E27467"/>
    <w:rsid w:val="00E4011A"/>
    <w:rsid w:val="00E52D8B"/>
    <w:rsid w:val="00E64FBC"/>
    <w:rsid w:val="00E650C7"/>
    <w:rsid w:val="00E7710E"/>
    <w:rsid w:val="00E83EB8"/>
    <w:rsid w:val="00E84B8B"/>
    <w:rsid w:val="00EB1237"/>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7E5D4B5-64F5-4D13-A5CF-A82B80C32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AD1248"/>
    <w:pPr>
      <w:autoSpaceDE w:val="0"/>
      <w:autoSpaceDN w:val="0"/>
      <w:adjustRightInd w:val="0"/>
    </w:pPr>
    <w:rPr>
      <w:rFonts w:ascii="Arial" w:hAnsi="Arial" w:cs="Arial"/>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k.norris@local.gov.uk%20" TargetMode="External"/><Relationship Id="rId5" Type="http://schemas.openxmlformats.org/officeDocument/2006/relationships/numbering" Target="numbering.xml"/><Relationship Id="rId15" Type="http://schemas.openxmlformats.org/officeDocument/2006/relationships/hyperlink" Target="http://www.reform.uk/publication/what-next-for-fire-reform/"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A9ADDF-FB9B-40EF-BCC5-18875901F4B0}">
  <ds:schemaRefs>
    <ds:schemaRef ds:uri="http://purl.org/dc/elements/1.1/"/>
    <ds:schemaRef ds:uri="http://www.w3.org/XML/1998/namespace"/>
    <ds:schemaRef ds:uri="http://purl.org/dc/terms/"/>
    <ds:schemaRef ds:uri="http://schemas.openxmlformats.org/package/2006/metadata/core-properties"/>
    <ds:schemaRef ds:uri="http://schemas.microsoft.com/office/infopath/2007/PartnerControls"/>
    <ds:schemaRef ds:uri="a2450aae-1d20-4711-921f-ba4e3dc97b4d"/>
    <ds:schemaRef ds:uri="http://schemas.microsoft.com/office/2006/documentManagement/typ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4DA66098-871E-4B7F-BC24-23C94FEBB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4443B2C1</Template>
  <TotalTime>40</TotalTime>
  <Pages>4</Pages>
  <Words>1514</Words>
  <Characters>7864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9360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Ciaran Whitehead</cp:lastModifiedBy>
  <cp:revision>4</cp:revision>
  <cp:lastPrinted>2010-08-12T11:06:00Z</cp:lastPrinted>
  <dcterms:created xsi:type="dcterms:W3CDTF">2016-10-06T14:58:00Z</dcterms:created>
  <dcterms:modified xsi:type="dcterms:W3CDTF">2016-10-06T15:46:00Z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0x010100EA92B86869201A47A543F6D87CFC688C00782A79939181BF4380D2C19791EBF7D8</vt:lpwstr>
  </property>
</Properties>
</file>